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1C4F7D" w14:textId="3455AB68" w:rsidR="007C1B91" w:rsidRDefault="007C1B91" w:rsidP="007C1B91">
      <w:pPr>
        <w:jc w:val="center"/>
        <w:rPr>
          <w:rFonts w:ascii="Arial" w:hAnsi="Arial" w:cs="Arial"/>
          <w:sz w:val="24"/>
          <w:szCs w:val="24"/>
        </w:rPr>
      </w:pPr>
      <w:r>
        <w:rPr>
          <w:rFonts w:ascii="Arial" w:hAnsi="Arial" w:cs="Arial"/>
          <w:b/>
          <w:bCs/>
          <w:color w:val="38632C"/>
          <w:sz w:val="24"/>
          <w:szCs w:val="24"/>
        </w:rPr>
        <w:t>Chancellor’s Campus Sustainability Committee Meeting</w:t>
      </w:r>
      <w:r w:rsidR="008638CE">
        <w:rPr>
          <w:rFonts w:ascii="Arial" w:hAnsi="Arial" w:cs="Arial"/>
          <w:b/>
          <w:bCs/>
          <w:color w:val="38632C"/>
          <w:sz w:val="24"/>
          <w:szCs w:val="24"/>
        </w:rPr>
        <w:t xml:space="preserve"> Minutes</w:t>
      </w:r>
    </w:p>
    <w:p w14:paraId="2D224DCC" w14:textId="77777777" w:rsidR="007C1B91" w:rsidRDefault="00827EE6" w:rsidP="007C1B91">
      <w:pPr>
        <w:jc w:val="center"/>
        <w:rPr>
          <w:rFonts w:ascii="Arial" w:hAnsi="Arial" w:cs="Arial"/>
          <w:sz w:val="24"/>
          <w:szCs w:val="24"/>
        </w:rPr>
      </w:pPr>
      <w:r>
        <w:rPr>
          <w:rFonts w:ascii="Arial" w:hAnsi="Arial" w:cs="Arial"/>
          <w:b/>
          <w:bCs/>
          <w:color w:val="38632C"/>
          <w:sz w:val="24"/>
          <w:szCs w:val="24"/>
        </w:rPr>
        <w:t>Wednesday</w:t>
      </w:r>
      <w:r w:rsidR="007C1B91">
        <w:rPr>
          <w:rFonts w:ascii="Arial" w:hAnsi="Arial" w:cs="Arial"/>
          <w:b/>
          <w:bCs/>
          <w:color w:val="38632C"/>
          <w:sz w:val="24"/>
          <w:szCs w:val="24"/>
        </w:rPr>
        <w:t xml:space="preserve">, </w:t>
      </w:r>
      <w:r>
        <w:rPr>
          <w:rFonts w:ascii="Arial" w:hAnsi="Arial" w:cs="Arial"/>
          <w:b/>
          <w:bCs/>
          <w:color w:val="38632C"/>
          <w:sz w:val="24"/>
          <w:szCs w:val="24"/>
        </w:rPr>
        <w:t>July 9th, 11:0</w:t>
      </w:r>
      <w:r w:rsidR="007C1B91">
        <w:rPr>
          <w:rFonts w:ascii="Arial" w:hAnsi="Arial" w:cs="Arial"/>
          <w:b/>
          <w:bCs/>
          <w:color w:val="38632C"/>
          <w:sz w:val="24"/>
          <w:szCs w:val="24"/>
        </w:rPr>
        <w:t xml:space="preserve">0-12:00 in Cheadle </w:t>
      </w:r>
      <w:r>
        <w:rPr>
          <w:rFonts w:ascii="Arial" w:hAnsi="Arial" w:cs="Arial"/>
          <w:b/>
          <w:bCs/>
          <w:color w:val="38632C"/>
          <w:sz w:val="24"/>
          <w:szCs w:val="24"/>
        </w:rPr>
        <w:t>1835</w:t>
      </w:r>
    </w:p>
    <w:p w14:paraId="180F475B" w14:textId="77777777" w:rsidR="007C1B91" w:rsidRDefault="007C1B91" w:rsidP="007C1B91">
      <w:pPr>
        <w:jc w:val="center"/>
        <w:rPr>
          <w:rFonts w:ascii="Arial" w:hAnsi="Arial" w:cs="Arial"/>
          <w:sz w:val="24"/>
          <w:szCs w:val="24"/>
        </w:rPr>
      </w:pPr>
      <w:r>
        <w:rPr>
          <w:rFonts w:ascii="Arial" w:hAnsi="Arial" w:cs="Arial"/>
          <w:b/>
          <w:bCs/>
          <w:color w:val="38632C"/>
          <w:sz w:val="24"/>
          <w:szCs w:val="24"/>
        </w:rPr>
        <w:t> </w:t>
      </w:r>
    </w:p>
    <w:p w14:paraId="1D312309" w14:textId="77777777" w:rsidR="00827EE6" w:rsidRPr="008638CE" w:rsidRDefault="007C1B91" w:rsidP="00827EE6">
      <w:pPr>
        <w:ind w:left="720"/>
        <w:jc w:val="center"/>
        <w:rPr>
          <w:rFonts w:asciiTheme="minorHAnsi" w:hAnsiTheme="minorHAnsi" w:cs="Arial"/>
          <w:b/>
          <w:color w:val="38632C"/>
          <w:sz w:val="24"/>
          <w:szCs w:val="24"/>
        </w:rPr>
      </w:pPr>
      <w:r w:rsidRPr="008638CE">
        <w:rPr>
          <w:rFonts w:asciiTheme="minorHAnsi" w:hAnsiTheme="minorHAnsi" w:cs="Arial"/>
          <w:b/>
          <w:bCs/>
          <w:sz w:val="24"/>
          <w:szCs w:val="24"/>
        </w:rPr>
        <w:t> </w:t>
      </w:r>
    </w:p>
    <w:p w14:paraId="0119D3DC" w14:textId="77777777" w:rsidR="00827EE6" w:rsidRPr="008638CE" w:rsidRDefault="00827EE6" w:rsidP="00827EE6">
      <w:pPr>
        <w:rPr>
          <w:rFonts w:asciiTheme="minorHAnsi" w:hAnsiTheme="minorHAnsi" w:cs="Arial"/>
          <w:b/>
          <w:bCs/>
          <w:sz w:val="24"/>
          <w:szCs w:val="24"/>
        </w:rPr>
      </w:pPr>
      <w:r w:rsidRPr="008638CE">
        <w:rPr>
          <w:rFonts w:asciiTheme="minorHAnsi" w:hAnsiTheme="minorHAnsi" w:cs="Arial"/>
          <w:b/>
          <w:bCs/>
          <w:sz w:val="24"/>
          <w:szCs w:val="24"/>
        </w:rPr>
        <w:t>Attendance:</w:t>
      </w:r>
    </w:p>
    <w:p w14:paraId="56E14C41" w14:textId="77777777" w:rsidR="00827EE6" w:rsidRPr="008638CE" w:rsidRDefault="00827EE6" w:rsidP="00827EE6">
      <w:pPr>
        <w:rPr>
          <w:rFonts w:asciiTheme="minorHAnsi" w:hAnsiTheme="minorHAnsi"/>
          <w:sz w:val="24"/>
          <w:szCs w:val="24"/>
        </w:rPr>
      </w:pPr>
      <w:r w:rsidRPr="008638CE">
        <w:rPr>
          <w:rFonts w:asciiTheme="minorHAnsi" w:hAnsiTheme="minorHAnsi" w:cs="Arial"/>
          <w:b/>
          <w:bCs/>
          <w:sz w:val="24"/>
          <w:szCs w:val="24"/>
        </w:rPr>
        <w:t>Voting Members:</w:t>
      </w:r>
      <w:r w:rsidRPr="008638CE">
        <w:rPr>
          <w:rFonts w:asciiTheme="minorHAnsi" w:hAnsiTheme="minorHAnsi" w:cs="Arial"/>
          <w:bCs/>
          <w:sz w:val="24"/>
          <w:szCs w:val="24"/>
        </w:rPr>
        <w:t xml:space="preserve"> Constance Penley,</w:t>
      </w:r>
      <w:r w:rsidRPr="008638CE">
        <w:rPr>
          <w:rFonts w:asciiTheme="minorHAnsi" w:hAnsiTheme="minorHAnsi"/>
          <w:sz w:val="24"/>
          <w:szCs w:val="24"/>
        </w:rPr>
        <w:t xml:space="preserve"> </w:t>
      </w:r>
      <w:r w:rsidRPr="008638CE">
        <w:rPr>
          <w:rFonts w:asciiTheme="minorHAnsi" w:hAnsiTheme="minorHAnsi" w:cs="Arial"/>
          <w:bCs/>
          <w:sz w:val="24"/>
          <w:szCs w:val="24"/>
        </w:rPr>
        <w:t xml:space="preserve">Mel Manalis, Denise Stephens, Pam Lombardo, Bruce Tiffney, Alex Ragan   </w:t>
      </w:r>
    </w:p>
    <w:p w14:paraId="1C372F56" w14:textId="77777777" w:rsidR="00827EE6" w:rsidRPr="008638CE" w:rsidRDefault="00827EE6" w:rsidP="00827EE6">
      <w:pPr>
        <w:rPr>
          <w:rFonts w:asciiTheme="minorHAnsi" w:hAnsiTheme="minorHAnsi"/>
          <w:sz w:val="24"/>
          <w:szCs w:val="24"/>
        </w:rPr>
      </w:pPr>
    </w:p>
    <w:p w14:paraId="0C1FAD65" w14:textId="7DFD3A70" w:rsidR="00827EE6" w:rsidRPr="008638CE" w:rsidRDefault="00827EE6" w:rsidP="00827EE6">
      <w:pPr>
        <w:rPr>
          <w:rFonts w:asciiTheme="minorHAnsi" w:hAnsiTheme="minorHAnsi" w:cs="Arial"/>
          <w:bCs/>
          <w:sz w:val="24"/>
          <w:szCs w:val="24"/>
        </w:rPr>
      </w:pPr>
      <w:r w:rsidRPr="008638CE">
        <w:rPr>
          <w:rFonts w:asciiTheme="minorHAnsi" w:hAnsiTheme="minorHAnsi" w:cs="Arial"/>
          <w:b/>
          <w:bCs/>
          <w:sz w:val="24"/>
          <w:szCs w:val="24"/>
        </w:rPr>
        <w:t>Advisory/Consultants/staff members</w:t>
      </w:r>
      <w:r w:rsidR="00D37536" w:rsidRPr="008638CE">
        <w:rPr>
          <w:rFonts w:asciiTheme="minorHAnsi" w:hAnsiTheme="minorHAnsi" w:cs="Arial"/>
          <w:bCs/>
          <w:sz w:val="24"/>
          <w:szCs w:val="24"/>
        </w:rPr>
        <w:t>:</w:t>
      </w:r>
      <w:r w:rsidRPr="008638CE">
        <w:rPr>
          <w:rFonts w:asciiTheme="minorHAnsi" w:hAnsiTheme="minorHAnsi" w:cs="Arial"/>
          <w:bCs/>
          <w:color w:val="FF0000"/>
          <w:sz w:val="24"/>
          <w:szCs w:val="24"/>
        </w:rPr>
        <w:t xml:space="preserve"> </w:t>
      </w:r>
      <w:r w:rsidRPr="008638CE">
        <w:rPr>
          <w:rFonts w:asciiTheme="minorHAnsi" w:hAnsiTheme="minorHAnsi" w:cs="Arial"/>
          <w:bCs/>
          <w:sz w:val="24"/>
          <w:szCs w:val="24"/>
        </w:rPr>
        <w:t xml:space="preserve">Katie Maynard, Mo Lovegreen, George Foulsham, Jewel Snavely </w:t>
      </w:r>
    </w:p>
    <w:p w14:paraId="364BA32E" w14:textId="77777777" w:rsidR="00827EE6" w:rsidRPr="008638CE" w:rsidRDefault="00827EE6" w:rsidP="00827EE6">
      <w:pPr>
        <w:rPr>
          <w:rFonts w:asciiTheme="minorHAnsi" w:hAnsiTheme="minorHAnsi" w:cs="Arial"/>
          <w:bCs/>
          <w:sz w:val="24"/>
          <w:szCs w:val="24"/>
        </w:rPr>
      </w:pPr>
    </w:p>
    <w:p w14:paraId="0EBFEAFD" w14:textId="77777777" w:rsidR="00827EE6" w:rsidRPr="008638CE" w:rsidRDefault="00827EE6" w:rsidP="00827EE6">
      <w:pPr>
        <w:rPr>
          <w:rFonts w:asciiTheme="minorHAnsi" w:hAnsiTheme="minorHAnsi" w:cs="Arial"/>
          <w:b/>
          <w:bCs/>
          <w:sz w:val="24"/>
          <w:szCs w:val="24"/>
        </w:rPr>
      </w:pPr>
      <w:r w:rsidRPr="008638CE">
        <w:rPr>
          <w:rFonts w:asciiTheme="minorHAnsi" w:hAnsiTheme="minorHAnsi" w:cs="Arial"/>
          <w:b/>
          <w:bCs/>
          <w:sz w:val="24"/>
          <w:szCs w:val="24"/>
        </w:rPr>
        <w:t xml:space="preserve">Other attendees: </w:t>
      </w:r>
    </w:p>
    <w:p w14:paraId="73A6A620" w14:textId="33F0680F" w:rsidR="00827EE6" w:rsidRPr="008638CE" w:rsidRDefault="00807479" w:rsidP="00827EE6">
      <w:pPr>
        <w:rPr>
          <w:rFonts w:asciiTheme="minorHAnsi" w:hAnsiTheme="minorHAnsi" w:cs="Arial"/>
          <w:bCs/>
          <w:color w:val="FF0000"/>
          <w:sz w:val="24"/>
          <w:szCs w:val="24"/>
        </w:rPr>
      </w:pPr>
      <w:r w:rsidRPr="008638CE">
        <w:rPr>
          <w:rFonts w:asciiTheme="minorHAnsi" w:hAnsiTheme="minorHAnsi" w:cs="Arial"/>
          <w:bCs/>
          <w:sz w:val="24"/>
          <w:szCs w:val="24"/>
        </w:rPr>
        <w:t xml:space="preserve">Matt O’Carroll, </w:t>
      </w:r>
      <w:r w:rsidR="00827EE6" w:rsidRPr="008638CE">
        <w:rPr>
          <w:rFonts w:asciiTheme="minorHAnsi" w:hAnsiTheme="minorHAnsi" w:cs="Arial"/>
          <w:bCs/>
          <w:sz w:val="24"/>
          <w:szCs w:val="24"/>
        </w:rPr>
        <w:t xml:space="preserve">Andrew Riley, </w:t>
      </w:r>
      <w:r w:rsidRPr="008638CE">
        <w:rPr>
          <w:rFonts w:asciiTheme="minorHAnsi" w:hAnsiTheme="minorHAnsi" w:cs="Arial"/>
          <w:bCs/>
          <w:sz w:val="24"/>
          <w:szCs w:val="24"/>
        </w:rPr>
        <w:t xml:space="preserve">Cassidy Green, Emily Williams, </w:t>
      </w:r>
      <w:r w:rsidR="00A3321F" w:rsidRPr="008638CE">
        <w:rPr>
          <w:rFonts w:asciiTheme="minorHAnsi" w:hAnsiTheme="minorHAnsi" w:cs="Arial"/>
          <w:bCs/>
          <w:sz w:val="24"/>
          <w:szCs w:val="24"/>
        </w:rPr>
        <w:t xml:space="preserve">Theo LeQuesne, Timothy Jacobs, Mark Rousseau </w:t>
      </w:r>
    </w:p>
    <w:p w14:paraId="5B401EFF" w14:textId="77777777" w:rsidR="00827EE6" w:rsidRPr="008638CE" w:rsidRDefault="00827EE6" w:rsidP="00827EE6">
      <w:pPr>
        <w:rPr>
          <w:rFonts w:asciiTheme="minorHAnsi" w:hAnsiTheme="minorHAnsi" w:cs="Arial"/>
          <w:bCs/>
          <w:sz w:val="24"/>
          <w:szCs w:val="24"/>
        </w:rPr>
      </w:pPr>
    </w:p>
    <w:p w14:paraId="45F202C4" w14:textId="77777777" w:rsidR="00827EE6" w:rsidRPr="008638CE" w:rsidRDefault="00827EE6" w:rsidP="00827EE6">
      <w:pPr>
        <w:rPr>
          <w:rFonts w:asciiTheme="minorHAnsi" w:hAnsiTheme="minorHAnsi" w:cs="Arial"/>
          <w:b/>
          <w:bCs/>
          <w:sz w:val="24"/>
          <w:szCs w:val="24"/>
        </w:rPr>
      </w:pPr>
      <w:r w:rsidRPr="008638CE">
        <w:rPr>
          <w:rFonts w:asciiTheme="minorHAnsi" w:hAnsiTheme="minorHAnsi" w:cs="Arial"/>
          <w:b/>
          <w:bCs/>
          <w:sz w:val="24"/>
          <w:szCs w:val="24"/>
        </w:rPr>
        <w:t xml:space="preserve">Absentee Members: </w:t>
      </w:r>
    </w:p>
    <w:p w14:paraId="7060E2C8" w14:textId="77777777" w:rsidR="00827EE6" w:rsidRPr="008638CE" w:rsidRDefault="00827EE6" w:rsidP="00827EE6">
      <w:pPr>
        <w:rPr>
          <w:rFonts w:asciiTheme="minorHAnsi" w:hAnsiTheme="minorHAnsi" w:cs="Arial"/>
          <w:bCs/>
          <w:sz w:val="24"/>
          <w:szCs w:val="24"/>
        </w:rPr>
      </w:pPr>
      <w:r w:rsidRPr="008638CE">
        <w:rPr>
          <w:rFonts w:asciiTheme="minorHAnsi" w:hAnsiTheme="minorHAnsi" w:cs="Arial"/>
          <w:bCs/>
          <w:sz w:val="24"/>
          <w:szCs w:val="24"/>
        </w:rPr>
        <w:t>Eric Matthys, Igor Mezic, Mel Manalis, Jennifer Suh (voted remotely),  Dylan Tompkins, Karly Miller (voted remotely), Roland Geyer,  Britt Ortiz (voted remotely), Mark Brzezinski, David Auston</w:t>
      </w:r>
    </w:p>
    <w:p w14:paraId="4FE8FABB" w14:textId="77777777" w:rsidR="00827EE6" w:rsidRPr="008638CE" w:rsidRDefault="00827EE6" w:rsidP="00827EE6">
      <w:pPr>
        <w:rPr>
          <w:rFonts w:asciiTheme="minorHAnsi" w:hAnsiTheme="minorHAnsi" w:cs="Arial"/>
          <w:b/>
          <w:bCs/>
          <w:sz w:val="24"/>
          <w:szCs w:val="24"/>
        </w:rPr>
      </w:pPr>
    </w:p>
    <w:p w14:paraId="37E7BD50" w14:textId="77777777" w:rsidR="00827EE6" w:rsidRPr="008638CE" w:rsidRDefault="00827EE6" w:rsidP="00827EE6">
      <w:pPr>
        <w:rPr>
          <w:rFonts w:asciiTheme="minorHAnsi" w:hAnsiTheme="minorHAnsi" w:cs="Arial"/>
          <w:b/>
          <w:bCs/>
          <w:sz w:val="24"/>
          <w:szCs w:val="24"/>
        </w:rPr>
      </w:pPr>
    </w:p>
    <w:p w14:paraId="505676AF" w14:textId="77777777" w:rsidR="00ED78BD" w:rsidRPr="008638CE" w:rsidRDefault="00827EE6" w:rsidP="00827EE6">
      <w:pPr>
        <w:rPr>
          <w:rFonts w:asciiTheme="minorHAnsi" w:hAnsiTheme="minorHAnsi" w:cs="Arial"/>
          <w:sz w:val="24"/>
          <w:szCs w:val="24"/>
        </w:rPr>
      </w:pPr>
      <w:r w:rsidRPr="008638CE">
        <w:rPr>
          <w:rFonts w:asciiTheme="minorHAnsi" w:hAnsiTheme="minorHAnsi" w:cs="Arial"/>
          <w:b/>
          <w:bCs/>
          <w:sz w:val="24"/>
          <w:szCs w:val="24"/>
        </w:rPr>
        <w:t>11:05-11:10</w:t>
      </w:r>
      <w:r w:rsidR="007C1B91" w:rsidRPr="008638CE">
        <w:rPr>
          <w:rFonts w:asciiTheme="minorHAnsi" w:hAnsiTheme="minorHAnsi" w:cs="Arial"/>
          <w:b/>
          <w:bCs/>
          <w:sz w:val="24"/>
          <w:szCs w:val="24"/>
        </w:rPr>
        <w:t xml:space="preserve"> Announcement:</w:t>
      </w:r>
    </w:p>
    <w:p w14:paraId="20140280" w14:textId="77777777" w:rsidR="00827EE6" w:rsidRPr="008638CE" w:rsidRDefault="00827EE6" w:rsidP="007C1B91">
      <w:pPr>
        <w:rPr>
          <w:rFonts w:asciiTheme="minorHAnsi" w:hAnsiTheme="minorHAnsi" w:cs="Arial"/>
          <w:sz w:val="24"/>
          <w:szCs w:val="24"/>
        </w:rPr>
      </w:pPr>
    </w:p>
    <w:p w14:paraId="342AE58D" w14:textId="2A7154FB" w:rsidR="00FD54FA" w:rsidRDefault="00A976A6" w:rsidP="00FD54FA">
      <w:pPr>
        <w:rPr>
          <w:rFonts w:asciiTheme="minorHAnsi" w:hAnsiTheme="minorHAnsi" w:cs="Arial"/>
          <w:sz w:val="24"/>
          <w:szCs w:val="24"/>
        </w:rPr>
      </w:pPr>
      <w:r>
        <w:rPr>
          <w:rFonts w:asciiTheme="minorHAnsi" w:hAnsiTheme="minorHAnsi" w:cs="Arial"/>
          <w:b/>
          <w:bCs/>
          <w:sz w:val="24"/>
          <w:szCs w:val="24"/>
        </w:rPr>
        <w:t>11:10-12:00</w:t>
      </w:r>
      <w:r w:rsidR="007C1B91" w:rsidRPr="008638CE">
        <w:rPr>
          <w:rFonts w:asciiTheme="minorHAnsi" w:hAnsiTheme="minorHAnsi" w:cs="Arial"/>
          <w:b/>
          <w:bCs/>
          <w:sz w:val="24"/>
          <w:szCs w:val="24"/>
        </w:rPr>
        <w:t xml:space="preserve"> Presentations/Discussion:</w:t>
      </w:r>
      <w:r w:rsidR="007C1B91" w:rsidRPr="008638CE">
        <w:rPr>
          <w:rFonts w:asciiTheme="minorHAnsi" w:hAnsiTheme="minorHAnsi" w:cs="Arial"/>
          <w:sz w:val="24"/>
          <w:szCs w:val="24"/>
        </w:rPr>
        <w:t xml:space="preserve"> </w:t>
      </w:r>
      <w:r w:rsidR="00171477">
        <w:rPr>
          <w:rFonts w:asciiTheme="minorHAnsi" w:hAnsiTheme="minorHAnsi" w:cs="Arial"/>
          <w:sz w:val="24"/>
          <w:szCs w:val="24"/>
        </w:rPr>
        <w:t>(</w:t>
      </w:r>
      <w:r w:rsidR="00A3321F" w:rsidRPr="008638CE">
        <w:rPr>
          <w:rFonts w:asciiTheme="minorHAnsi" w:hAnsiTheme="minorHAnsi" w:cs="Arial"/>
          <w:sz w:val="24"/>
          <w:szCs w:val="24"/>
        </w:rPr>
        <w:t>See attached presentation and A</w:t>
      </w:r>
      <w:r w:rsidR="00807479" w:rsidRPr="008638CE">
        <w:rPr>
          <w:rFonts w:asciiTheme="minorHAnsi" w:hAnsiTheme="minorHAnsi" w:cs="Arial"/>
          <w:sz w:val="24"/>
          <w:szCs w:val="24"/>
        </w:rPr>
        <w:t>ppendix</w:t>
      </w:r>
      <w:r w:rsidR="00FD54FA">
        <w:rPr>
          <w:rFonts w:asciiTheme="minorHAnsi" w:hAnsiTheme="minorHAnsi" w:cs="Arial"/>
          <w:sz w:val="24"/>
          <w:szCs w:val="24"/>
        </w:rPr>
        <w:t xml:space="preserve"> I)</w:t>
      </w:r>
    </w:p>
    <w:p w14:paraId="260C69AF" w14:textId="77777777" w:rsidR="00171477" w:rsidRDefault="00171477" w:rsidP="00FD54FA">
      <w:pPr>
        <w:rPr>
          <w:rFonts w:asciiTheme="minorHAnsi" w:hAnsiTheme="minorHAnsi" w:cs="Arial"/>
          <w:sz w:val="24"/>
          <w:szCs w:val="24"/>
        </w:rPr>
      </w:pPr>
    </w:p>
    <w:p w14:paraId="239B00BF" w14:textId="238DF53C" w:rsidR="00171477" w:rsidRPr="00A976A6" w:rsidRDefault="00171477" w:rsidP="00A976A6">
      <w:pPr>
        <w:pStyle w:val="ListParagraph"/>
        <w:numPr>
          <w:ilvl w:val="0"/>
          <w:numId w:val="15"/>
        </w:numPr>
        <w:rPr>
          <w:rFonts w:asciiTheme="minorHAnsi" w:hAnsiTheme="minorHAnsi" w:cs="Arial"/>
          <w:b/>
          <w:sz w:val="24"/>
          <w:szCs w:val="24"/>
        </w:rPr>
      </w:pPr>
      <w:r w:rsidRPr="00A976A6">
        <w:rPr>
          <w:rFonts w:asciiTheme="minorHAnsi" w:hAnsiTheme="minorHAnsi" w:cs="Arial"/>
          <w:b/>
          <w:sz w:val="24"/>
          <w:szCs w:val="24"/>
        </w:rPr>
        <w:t>Fossil Free Presentations</w:t>
      </w:r>
    </w:p>
    <w:p w14:paraId="264A4799" w14:textId="44DB8BD1" w:rsidR="007F6088" w:rsidRPr="008638CE" w:rsidRDefault="00A3321F" w:rsidP="00FD54FA">
      <w:pPr>
        <w:rPr>
          <w:rFonts w:asciiTheme="minorHAnsi" w:hAnsiTheme="minorHAnsi" w:cs="Arial"/>
          <w:sz w:val="24"/>
          <w:szCs w:val="24"/>
        </w:rPr>
      </w:pPr>
      <w:r w:rsidRPr="008638CE">
        <w:rPr>
          <w:rFonts w:asciiTheme="minorHAnsi" w:hAnsiTheme="minorHAnsi" w:cs="Arial"/>
          <w:sz w:val="24"/>
          <w:szCs w:val="24"/>
        </w:rPr>
        <w:t>Fossil Free UC (F</w:t>
      </w:r>
      <w:r w:rsidR="007F6088" w:rsidRPr="008638CE">
        <w:rPr>
          <w:rFonts w:asciiTheme="minorHAnsi" w:hAnsiTheme="minorHAnsi" w:cs="Arial"/>
          <w:sz w:val="24"/>
          <w:szCs w:val="24"/>
        </w:rPr>
        <w:t>FUC) is a coalition of current a</w:t>
      </w:r>
      <w:r w:rsidRPr="008638CE">
        <w:rPr>
          <w:rFonts w:asciiTheme="minorHAnsi" w:hAnsiTheme="minorHAnsi" w:cs="Arial"/>
          <w:sz w:val="24"/>
          <w:szCs w:val="24"/>
        </w:rPr>
        <w:t>nd former student leaders working toward</w:t>
      </w:r>
      <w:r w:rsidR="00FD54FA">
        <w:rPr>
          <w:rFonts w:asciiTheme="minorHAnsi" w:hAnsiTheme="minorHAnsi" w:cs="Arial"/>
          <w:sz w:val="24"/>
          <w:szCs w:val="24"/>
        </w:rPr>
        <w:t>s</w:t>
      </w:r>
      <w:r w:rsidRPr="008638CE">
        <w:rPr>
          <w:rFonts w:asciiTheme="minorHAnsi" w:hAnsiTheme="minorHAnsi" w:cs="Arial"/>
          <w:sz w:val="24"/>
          <w:szCs w:val="24"/>
        </w:rPr>
        <w:t xml:space="preserve"> full</w:t>
      </w:r>
      <w:r w:rsidR="007F6088" w:rsidRPr="008638CE">
        <w:rPr>
          <w:rFonts w:asciiTheme="minorHAnsi" w:hAnsiTheme="minorHAnsi" w:cs="Arial"/>
          <w:sz w:val="24"/>
          <w:szCs w:val="24"/>
        </w:rPr>
        <w:t xml:space="preserve"> divestment of the asset holdings in the UC's General Endowment Pool from the top 200 publicly traded fossil fuel companies with the largest reserves.</w:t>
      </w:r>
    </w:p>
    <w:p w14:paraId="1A0F9439" w14:textId="77777777" w:rsidR="00171477" w:rsidRDefault="00171477" w:rsidP="00171477">
      <w:pPr>
        <w:rPr>
          <w:rFonts w:asciiTheme="minorHAnsi" w:hAnsiTheme="minorHAnsi" w:cs="Arial"/>
          <w:sz w:val="24"/>
          <w:szCs w:val="24"/>
        </w:rPr>
      </w:pPr>
    </w:p>
    <w:p w14:paraId="5D66AE96" w14:textId="70388FEB" w:rsidR="00171477" w:rsidRPr="00D72857" w:rsidRDefault="00171477" w:rsidP="00171477">
      <w:pPr>
        <w:rPr>
          <w:rFonts w:asciiTheme="minorHAnsi" w:hAnsiTheme="minorHAnsi" w:cs="Arial"/>
          <w:b/>
          <w:sz w:val="24"/>
          <w:szCs w:val="24"/>
        </w:rPr>
      </w:pPr>
      <w:r w:rsidRPr="00D72857">
        <w:rPr>
          <w:rFonts w:asciiTheme="minorHAnsi" w:hAnsiTheme="minorHAnsi" w:cs="Arial"/>
          <w:b/>
          <w:sz w:val="24"/>
          <w:szCs w:val="24"/>
        </w:rPr>
        <w:t>Main argument:</w:t>
      </w:r>
    </w:p>
    <w:p w14:paraId="4744A382" w14:textId="2AC8115C" w:rsidR="00171477" w:rsidRPr="00171477" w:rsidRDefault="00171477" w:rsidP="00171477">
      <w:pPr>
        <w:pStyle w:val="ListParagraph"/>
        <w:numPr>
          <w:ilvl w:val="0"/>
          <w:numId w:val="11"/>
        </w:numPr>
        <w:rPr>
          <w:rFonts w:asciiTheme="minorHAnsi" w:hAnsiTheme="minorHAnsi" w:cs="Arial"/>
          <w:sz w:val="24"/>
          <w:szCs w:val="24"/>
        </w:rPr>
      </w:pPr>
      <w:r w:rsidRPr="00171477">
        <w:rPr>
          <w:rFonts w:asciiTheme="minorHAnsi" w:hAnsiTheme="minorHAnsi" w:cs="Arial"/>
          <w:sz w:val="24"/>
          <w:szCs w:val="24"/>
        </w:rPr>
        <w:t>The influence of fossil fuels o</w:t>
      </w:r>
      <w:r w:rsidRPr="00171477">
        <w:rPr>
          <w:rFonts w:asciiTheme="minorHAnsi" w:hAnsiTheme="minorHAnsi" w:cs="Arial"/>
          <w:sz w:val="24"/>
          <w:szCs w:val="24"/>
        </w:rPr>
        <w:t xml:space="preserve">n climate change: </w:t>
      </w:r>
      <w:r>
        <w:rPr>
          <w:rFonts w:asciiTheme="minorHAnsi" w:hAnsiTheme="minorHAnsi" w:cs="Arial"/>
          <w:sz w:val="24"/>
          <w:szCs w:val="24"/>
        </w:rPr>
        <w:t xml:space="preserve">Clear that climate change is the direct result of the burning of fossil fuels. </w:t>
      </w:r>
    </w:p>
    <w:p w14:paraId="4B69A0C0" w14:textId="676DFFED" w:rsidR="00171477" w:rsidRDefault="00171477" w:rsidP="00171477">
      <w:pPr>
        <w:pStyle w:val="ListParagraph"/>
        <w:numPr>
          <w:ilvl w:val="0"/>
          <w:numId w:val="11"/>
        </w:numPr>
        <w:rPr>
          <w:rFonts w:asciiTheme="minorHAnsi" w:hAnsiTheme="minorHAnsi" w:cs="Arial"/>
          <w:sz w:val="24"/>
          <w:szCs w:val="24"/>
        </w:rPr>
      </w:pPr>
      <w:r w:rsidRPr="00171477">
        <w:rPr>
          <w:rFonts w:asciiTheme="minorHAnsi" w:hAnsiTheme="minorHAnsi" w:cs="Arial"/>
          <w:sz w:val="24"/>
          <w:szCs w:val="24"/>
        </w:rPr>
        <w:t xml:space="preserve">The resulting </w:t>
      </w:r>
      <w:r w:rsidRPr="00171477">
        <w:rPr>
          <w:rFonts w:asciiTheme="minorHAnsi" w:hAnsiTheme="minorHAnsi" w:cs="Arial"/>
          <w:sz w:val="24"/>
          <w:szCs w:val="24"/>
        </w:rPr>
        <w:t>implications for social justice:</w:t>
      </w:r>
      <w:r>
        <w:rPr>
          <w:rFonts w:asciiTheme="minorHAnsi" w:hAnsiTheme="minorHAnsi" w:cs="Arial"/>
          <w:sz w:val="24"/>
          <w:szCs w:val="24"/>
        </w:rPr>
        <w:t xml:space="preserve"> Climate change </w:t>
      </w:r>
      <w:r w:rsidRPr="00171477">
        <w:rPr>
          <w:rFonts w:asciiTheme="minorHAnsi" w:hAnsiTheme="minorHAnsi" w:cs="Arial"/>
          <w:sz w:val="24"/>
          <w:szCs w:val="24"/>
        </w:rPr>
        <w:t>cost 1.5 million annually and causes thousands of deaths.</w:t>
      </w:r>
    </w:p>
    <w:p w14:paraId="4D33EBF2" w14:textId="5A0D358C" w:rsidR="00171477" w:rsidRDefault="00171477" w:rsidP="00CC1E1B">
      <w:pPr>
        <w:pStyle w:val="ListParagraph"/>
        <w:numPr>
          <w:ilvl w:val="0"/>
          <w:numId w:val="11"/>
        </w:numPr>
        <w:rPr>
          <w:rFonts w:asciiTheme="minorHAnsi" w:hAnsiTheme="minorHAnsi" w:cs="Arial"/>
          <w:sz w:val="24"/>
          <w:szCs w:val="24"/>
        </w:rPr>
      </w:pPr>
      <w:r w:rsidRPr="00171477">
        <w:rPr>
          <w:rFonts w:asciiTheme="minorHAnsi" w:hAnsiTheme="minorHAnsi" w:cs="Arial"/>
          <w:sz w:val="24"/>
          <w:szCs w:val="24"/>
        </w:rPr>
        <w:t xml:space="preserve">The potential economic implications of current expenditures for </w:t>
      </w:r>
      <w:r w:rsidRPr="00171477">
        <w:rPr>
          <w:rFonts w:asciiTheme="minorHAnsi" w:hAnsiTheme="minorHAnsi" w:cs="Arial"/>
          <w:sz w:val="24"/>
          <w:szCs w:val="24"/>
        </w:rPr>
        <w:t>exploration should most of the</w:t>
      </w:r>
      <w:r w:rsidRPr="00171477">
        <w:rPr>
          <w:rFonts w:asciiTheme="minorHAnsi" w:hAnsiTheme="minorHAnsi" w:cs="Arial"/>
          <w:sz w:val="24"/>
          <w:szCs w:val="24"/>
        </w:rPr>
        <w:t xml:space="preserve"> fossil fue</w:t>
      </w:r>
      <w:r w:rsidRPr="00171477">
        <w:rPr>
          <w:rFonts w:asciiTheme="minorHAnsi" w:hAnsiTheme="minorHAnsi" w:cs="Arial"/>
          <w:sz w:val="24"/>
          <w:szCs w:val="24"/>
        </w:rPr>
        <w:t>ls located remain in the ground:</w:t>
      </w:r>
      <w:r w:rsidRPr="00171477">
        <w:rPr>
          <w:rFonts w:asciiTheme="minorHAnsi" w:hAnsiTheme="minorHAnsi" w:cs="Arial"/>
          <w:sz w:val="24"/>
          <w:szCs w:val="24"/>
        </w:rPr>
        <w:t xml:space="preserve"> </w:t>
      </w:r>
      <w:r w:rsidRPr="00171477">
        <w:rPr>
          <w:rFonts w:asciiTheme="minorHAnsi" w:hAnsiTheme="minorHAnsi" w:cs="Arial"/>
          <w:sz w:val="24"/>
          <w:szCs w:val="24"/>
        </w:rPr>
        <w:t>constraining climate change to less than 2 degrees would mean that 80% of Fossil Fuel reserves would need to stay in the ground.</w:t>
      </w:r>
      <w:r w:rsidR="00CC1E1B">
        <w:rPr>
          <w:rFonts w:asciiTheme="minorHAnsi" w:hAnsiTheme="minorHAnsi" w:cs="Arial"/>
          <w:sz w:val="24"/>
          <w:szCs w:val="24"/>
        </w:rPr>
        <w:t xml:space="preserve"> Divesting</w:t>
      </w:r>
      <w:r w:rsidR="00CC1E1B" w:rsidRPr="00CC1E1B">
        <w:rPr>
          <w:rFonts w:asciiTheme="minorHAnsi" w:hAnsiTheme="minorHAnsi" w:cs="Arial"/>
          <w:sz w:val="24"/>
          <w:szCs w:val="24"/>
        </w:rPr>
        <w:t xml:space="preserve"> will potentially protect us from investment loss when the real cost of fossil fuels becomes legitimized.</w:t>
      </w:r>
    </w:p>
    <w:p w14:paraId="23A96785" w14:textId="3D940B6F" w:rsidR="00171477" w:rsidRDefault="00171477" w:rsidP="00171477">
      <w:pPr>
        <w:pStyle w:val="ListParagraph"/>
        <w:numPr>
          <w:ilvl w:val="0"/>
          <w:numId w:val="11"/>
        </w:numPr>
        <w:rPr>
          <w:rFonts w:asciiTheme="minorHAnsi" w:hAnsiTheme="minorHAnsi" w:cs="Arial"/>
          <w:sz w:val="24"/>
          <w:szCs w:val="24"/>
        </w:rPr>
      </w:pPr>
      <w:r w:rsidRPr="00171477">
        <w:rPr>
          <w:rFonts w:asciiTheme="minorHAnsi" w:hAnsiTheme="minorHAnsi" w:cs="Arial"/>
          <w:sz w:val="24"/>
          <w:szCs w:val="24"/>
        </w:rPr>
        <w:t>T</w:t>
      </w:r>
      <w:r w:rsidRPr="00171477">
        <w:rPr>
          <w:rFonts w:asciiTheme="minorHAnsi" w:hAnsiTheme="minorHAnsi" w:cs="Arial"/>
          <w:sz w:val="24"/>
          <w:szCs w:val="24"/>
        </w:rPr>
        <w:t xml:space="preserve">he </w:t>
      </w:r>
      <w:r w:rsidRPr="00171477">
        <w:rPr>
          <w:rFonts w:asciiTheme="minorHAnsi" w:hAnsiTheme="minorHAnsi" w:cs="Arial"/>
          <w:sz w:val="24"/>
          <w:szCs w:val="24"/>
        </w:rPr>
        <w:t>role of UC as a societal leader</w:t>
      </w:r>
      <w:r>
        <w:rPr>
          <w:rFonts w:asciiTheme="minorHAnsi" w:hAnsiTheme="minorHAnsi" w:cs="Arial"/>
          <w:sz w:val="24"/>
          <w:szCs w:val="24"/>
        </w:rPr>
        <w:t>:</w:t>
      </w:r>
      <w:r w:rsidR="00C81CAE" w:rsidRPr="00171477">
        <w:rPr>
          <w:rFonts w:asciiTheme="minorHAnsi" w:hAnsiTheme="minorHAnsi" w:cs="Arial"/>
          <w:sz w:val="24"/>
          <w:szCs w:val="24"/>
        </w:rPr>
        <w:t xml:space="preserve"> The </w:t>
      </w:r>
      <w:r w:rsidR="00FD54FA" w:rsidRPr="00171477">
        <w:rPr>
          <w:rFonts w:asciiTheme="minorHAnsi" w:hAnsiTheme="minorHAnsi" w:cs="Arial"/>
          <w:sz w:val="24"/>
          <w:szCs w:val="24"/>
        </w:rPr>
        <w:t>mission of the UC encompasses a responsibility to be stewards of</w:t>
      </w:r>
      <w:r w:rsidR="00941922" w:rsidRPr="00171477">
        <w:rPr>
          <w:rFonts w:asciiTheme="minorHAnsi" w:hAnsiTheme="minorHAnsi" w:cs="Arial"/>
          <w:sz w:val="24"/>
          <w:szCs w:val="24"/>
        </w:rPr>
        <w:t xml:space="preserve"> the environment and </w:t>
      </w:r>
      <w:r w:rsidR="00FD54FA" w:rsidRPr="00171477">
        <w:rPr>
          <w:rFonts w:asciiTheme="minorHAnsi" w:hAnsiTheme="minorHAnsi" w:cs="Arial"/>
          <w:sz w:val="24"/>
          <w:szCs w:val="24"/>
        </w:rPr>
        <w:t xml:space="preserve">to </w:t>
      </w:r>
      <w:r w:rsidR="00941922" w:rsidRPr="00171477">
        <w:rPr>
          <w:rFonts w:asciiTheme="minorHAnsi" w:hAnsiTheme="minorHAnsi" w:cs="Arial"/>
          <w:sz w:val="24"/>
          <w:szCs w:val="24"/>
        </w:rPr>
        <w:t>serve the community</w:t>
      </w:r>
      <w:r w:rsidR="00C81CAE" w:rsidRPr="00171477">
        <w:rPr>
          <w:rFonts w:asciiTheme="minorHAnsi" w:hAnsiTheme="minorHAnsi" w:cs="Arial"/>
          <w:sz w:val="24"/>
          <w:szCs w:val="24"/>
        </w:rPr>
        <w:t xml:space="preserve">. </w:t>
      </w:r>
    </w:p>
    <w:p w14:paraId="0439166E" w14:textId="77777777" w:rsidR="00CC1E1B" w:rsidRDefault="00CC1E1B" w:rsidP="00CC1E1B">
      <w:pPr>
        <w:rPr>
          <w:rFonts w:asciiTheme="minorHAnsi" w:hAnsiTheme="minorHAnsi" w:cs="Arial"/>
          <w:sz w:val="24"/>
          <w:szCs w:val="24"/>
        </w:rPr>
      </w:pPr>
    </w:p>
    <w:p w14:paraId="2614CDE3" w14:textId="77777777" w:rsidR="00CC1E1B" w:rsidRDefault="00CC1E1B" w:rsidP="00CC1E1B">
      <w:pPr>
        <w:rPr>
          <w:rFonts w:asciiTheme="minorHAnsi" w:hAnsiTheme="minorHAnsi" w:cs="Arial"/>
          <w:sz w:val="24"/>
          <w:szCs w:val="24"/>
        </w:rPr>
      </w:pPr>
    </w:p>
    <w:p w14:paraId="072B573C" w14:textId="77777777" w:rsidR="00CC1E1B" w:rsidRDefault="00CC1E1B" w:rsidP="00CC1E1B">
      <w:pPr>
        <w:rPr>
          <w:rFonts w:asciiTheme="minorHAnsi" w:hAnsiTheme="minorHAnsi" w:cs="Arial"/>
          <w:sz w:val="24"/>
          <w:szCs w:val="24"/>
        </w:rPr>
      </w:pPr>
    </w:p>
    <w:p w14:paraId="7A8A3ABB" w14:textId="0ACAF8B2" w:rsidR="00CC1E1B" w:rsidRPr="00D72857" w:rsidRDefault="00CC1E1B" w:rsidP="00CC1E1B">
      <w:pPr>
        <w:pStyle w:val="ListParagraph"/>
        <w:numPr>
          <w:ilvl w:val="0"/>
          <w:numId w:val="12"/>
        </w:numPr>
        <w:rPr>
          <w:rFonts w:asciiTheme="minorHAnsi" w:hAnsiTheme="minorHAnsi" w:cs="Arial"/>
          <w:sz w:val="24"/>
          <w:szCs w:val="24"/>
        </w:rPr>
      </w:pPr>
      <w:r>
        <w:rPr>
          <w:rFonts w:asciiTheme="minorHAnsi" w:hAnsiTheme="minorHAnsi" w:cs="Arial"/>
          <w:sz w:val="24"/>
          <w:szCs w:val="24"/>
        </w:rPr>
        <w:t xml:space="preserve">Political: </w:t>
      </w:r>
      <w:r w:rsidR="00941922" w:rsidRPr="00CC1E1B">
        <w:rPr>
          <w:rFonts w:asciiTheme="minorHAnsi" w:hAnsiTheme="minorHAnsi" w:cs="Arial"/>
          <w:sz w:val="24"/>
          <w:szCs w:val="24"/>
        </w:rPr>
        <w:t xml:space="preserve">aims to </w:t>
      </w:r>
      <w:r w:rsidR="009C2391" w:rsidRPr="00CC1E1B">
        <w:rPr>
          <w:rFonts w:asciiTheme="minorHAnsi" w:hAnsiTheme="minorHAnsi" w:cs="Arial"/>
          <w:sz w:val="24"/>
          <w:szCs w:val="24"/>
        </w:rPr>
        <w:t>stigmatize</w:t>
      </w:r>
      <w:r w:rsidR="00941922" w:rsidRPr="00CC1E1B">
        <w:rPr>
          <w:rFonts w:asciiTheme="minorHAnsi" w:hAnsiTheme="minorHAnsi" w:cs="Arial"/>
          <w:sz w:val="24"/>
          <w:szCs w:val="24"/>
        </w:rPr>
        <w:t xml:space="preserve"> industry although we know we cannot cripple it. </w:t>
      </w:r>
    </w:p>
    <w:p w14:paraId="0A823042" w14:textId="01D2BF64" w:rsidR="00CC1E1B" w:rsidRPr="00D72857" w:rsidRDefault="003979FF" w:rsidP="00CC1E1B">
      <w:pPr>
        <w:rPr>
          <w:rFonts w:asciiTheme="minorHAnsi" w:hAnsiTheme="minorHAnsi" w:cs="Arial"/>
          <w:b/>
          <w:sz w:val="24"/>
          <w:szCs w:val="24"/>
        </w:rPr>
      </w:pPr>
      <w:r w:rsidRPr="00D72857">
        <w:rPr>
          <w:rFonts w:asciiTheme="minorHAnsi" w:hAnsiTheme="minorHAnsi" w:cs="Arial"/>
          <w:b/>
          <w:sz w:val="24"/>
          <w:szCs w:val="24"/>
        </w:rPr>
        <w:t xml:space="preserve">Who is talking about </w:t>
      </w:r>
      <w:r w:rsidR="00CC1E1B" w:rsidRPr="00D72857">
        <w:rPr>
          <w:rFonts w:asciiTheme="minorHAnsi" w:hAnsiTheme="minorHAnsi" w:cs="Arial"/>
          <w:b/>
          <w:sz w:val="24"/>
          <w:szCs w:val="24"/>
        </w:rPr>
        <w:t>Divestment?</w:t>
      </w:r>
      <w:r w:rsidR="009C2391" w:rsidRPr="00D72857">
        <w:rPr>
          <w:rFonts w:asciiTheme="minorHAnsi" w:hAnsiTheme="minorHAnsi" w:cs="Arial"/>
          <w:b/>
          <w:sz w:val="24"/>
          <w:szCs w:val="24"/>
        </w:rPr>
        <w:t xml:space="preserve"> </w:t>
      </w:r>
    </w:p>
    <w:p w14:paraId="68F2B63C" w14:textId="1C8FD3C5" w:rsidR="003979FF" w:rsidRPr="00CC1E1B" w:rsidRDefault="009C2391" w:rsidP="00CC1E1B">
      <w:pPr>
        <w:rPr>
          <w:rFonts w:asciiTheme="minorHAnsi" w:hAnsiTheme="minorHAnsi" w:cs="Arial"/>
          <w:sz w:val="24"/>
          <w:szCs w:val="24"/>
        </w:rPr>
      </w:pPr>
      <w:r w:rsidRPr="00CC1E1B">
        <w:rPr>
          <w:rFonts w:asciiTheme="minorHAnsi" w:hAnsiTheme="minorHAnsi" w:cs="Arial"/>
          <w:sz w:val="24"/>
          <w:szCs w:val="24"/>
        </w:rPr>
        <w:t xml:space="preserve">Richmond, Stanford, </w:t>
      </w:r>
      <w:r w:rsidR="003979FF" w:rsidRPr="00CC1E1B">
        <w:rPr>
          <w:rFonts w:asciiTheme="minorHAnsi" w:hAnsiTheme="minorHAnsi" w:cs="Arial"/>
          <w:sz w:val="24"/>
          <w:szCs w:val="24"/>
        </w:rPr>
        <w:t>and SFSU have divested form Fossil Fuels</w:t>
      </w:r>
      <w:r w:rsidR="00D72857">
        <w:rPr>
          <w:rFonts w:asciiTheme="minorHAnsi" w:hAnsiTheme="minorHAnsi" w:cs="Arial"/>
          <w:sz w:val="24"/>
          <w:szCs w:val="24"/>
        </w:rPr>
        <w:t xml:space="preserve">. Divestment has been endorsed by the </w:t>
      </w:r>
      <w:r w:rsidR="00FD54FA" w:rsidRPr="00CC1E1B">
        <w:rPr>
          <w:rFonts w:asciiTheme="minorHAnsi" w:hAnsiTheme="minorHAnsi" w:cs="Arial"/>
          <w:sz w:val="24"/>
          <w:szCs w:val="24"/>
        </w:rPr>
        <w:t>World Bank</w:t>
      </w:r>
      <w:r w:rsidR="00D72857">
        <w:rPr>
          <w:rFonts w:asciiTheme="minorHAnsi" w:hAnsiTheme="minorHAnsi" w:cs="Arial"/>
          <w:sz w:val="24"/>
          <w:szCs w:val="24"/>
        </w:rPr>
        <w:t xml:space="preserve"> and President Obama</w:t>
      </w:r>
      <w:r w:rsidRPr="00CC1E1B">
        <w:rPr>
          <w:rFonts w:asciiTheme="minorHAnsi" w:hAnsiTheme="minorHAnsi" w:cs="Arial"/>
          <w:sz w:val="24"/>
          <w:szCs w:val="24"/>
        </w:rPr>
        <w:t xml:space="preserve">. </w:t>
      </w:r>
      <w:r w:rsidR="003979FF" w:rsidRPr="00CC1E1B">
        <w:rPr>
          <w:rFonts w:asciiTheme="minorHAnsi" w:hAnsiTheme="minorHAnsi" w:cs="Arial"/>
          <w:sz w:val="24"/>
          <w:szCs w:val="24"/>
        </w:rPr>
        <w:t>Two</w:t>
      </w:r>
      <w:r w:rsidR="00FD54FA" w:rsidRPr="00CC1E1B">
        <w:rPr>
          <w:rFonts w:asciiTheme="minorHAnsi" w:hAnsiTheme="minorHAnsi" w:cs="Arial"/>
          <w:sz w:val="24"/>
          <w:szCs w:val="24"/>
        </w:rPr>
        <w:t xml:space="preserve"> faculty Senate groups and 8 student S</w:t>
      </w:r>
      <w:r w:rsidRPr="00CC1E1B">
        <w:rPr>
          <w:rFonts w:asciiTheme="minorHAnsi" w:hAnsiTheme="minorHAnsi" w:cs="Arial"/>
          <w:sz w:val="24"/>
          <w:szCs w:val="24"/>
        </w:rPr>
        <w:t>enate</w:t>
      </w:r>
      <w:r w:rsidR="00FD54FA" w:rsidRPr="00CC1E1B">
        <w:rPr>
          <w:rFonts w:asciiTheme="minorHAnsi" w:hAnsiTheme="minorHAnsi" w:cs="Arial"/>
          <w:sz w:val="24"/>
          <w:szCs w:val="24"/>
        </w:rPr>
        <w:t xml:space="preserve"> groups</w:t>
      </w:r>
      <w:r w:rsidRPr="00CC1E1B">
        <w:rPr>
          <w:rFonts w:asciiTheme="minorHAnsi" w:hAnsiTheme="minorHAnsi" w:cs="Arial"/>
          <w:sz w:val="24"/>
          <w:szCs w:val="24"/>
        </w:rPr>
        <w:t xml:space="preserve"> </w:t>
      </w:r>
      <w:r w:rsidR="003979FF" w:rsidRPr="00CC1E1B">
        <w:rPr>
          <w:rFonts w:asciiTheme="minorHAnsi" w:hAnsiTheme="minorHAnsi" w:cs="Arial"/>
          <w:sz w:val="24"/>
          <w:szCs w:val="24"/>
        </w:rPr>
        <w:t xml:space="preserve">have </w:t>
      </w:r>
      <w:r w:rsidR="00FD54FA" w:rsidRPr="00CC1E1B">
        <w:rPr>
          <w:rFonts w:asciiTheme="minorHAnsi" w:hAnsiTheme="minorHAnsi" w:cs="Arial"/>
          <w:sz w:val="24"/>
          <w:szCs w:val="24"/>
        </w:rPr>
        <w:t xml:space="preserve">also </w:t>
      </w:r>
      <w:r w:rsidR="003979FF" w:rsidRPr="00CC1E1B">
        <w:rPr>
          <w:rFonts w:asciiTheme="minorHAnsi" w:hAnsiTheme="minorHAnsi" w:cs="Arial"/>
          <w:sz w:val="24"/>
          <w:szCs w:val="24"/>
        </w:rPr>
        <w:t>endorsed divestment</w:t>
      </w:r>
      <w:r w:rsidRPr="00CC1E1B">
        <w:rPr>
          <w:rFonts w:asciiTheme="minorHAnsi" w:hAnsiTheme="minorHAnsi" w:cs="Arial"/>
          <w:sz w:val="24"/>
          <w:szCs w:val="24"/>
        </w:rPr>
        <w:t>.</w:t>
      </w:r>
      <w:r w:rsidR="003979FF" w:rsidRPr="00CC1E1B">
        <w:rPr>
          <w:rFonts w:asciiTheme="minorHAnsi" w:hAnsiTheme="minorHAnsi" w:cs="Arial"/>
          <w:sz w:val="24"/>
          <w:szCs w:val="24"/>
        </w:rPr>
        <w:t xml:space="preserve"> Divestment </w:t>
      </w:r>
      <w:r w:rsidR="00D72857">
        <w:rPr>
          <w:rFonts w:asciiTheme="minorHAnsi" w:hAnsiTheme="minorHAnsi" w:cs="Arial"/>
          <w:sz w:val="24"/>
          <w:szCs w:val="24"/>
        </w:rPr>
        <w:t xml:space="preserve">also aligns with the President’s climate neutrality </w:t>
      </w:r>
      <w:r w:rsidR="003979FF" w:rsidRPr="00CC1E1B">
        <w:rPr>
          <w:rFonts w:asciiTheme="minorHAnsi" w:hAnsiTheme="minorHAnsi" w:cs="Arial"/>
          <w:sz w:val="24"/>
          <w:szCs w:val="24"/>
        </w:rPr>
        <w:t>initiative.</w:t>
      </w:r>
    </w:p>
    <w:p w14:paraId="4245F9D5" w14:textId="3095F7F3" w:rsidR="003979FF" w:rsidRPr="008638CE" w:rsidRDefault="003979FF" w:rsidP="003979FF">
      <w:pPr>
        <w:ind w:left="1440"/>
        <w:rPr>
          <w:rFonts w:asciiTheme="minorHAnsi" w:hAnsiTheme="minorHAnsi" w:cs="Arial"/>
          <w:b/>
          <w:sz w:val="24"/>
          <w:szCs w:val="24"/>
        </w:rPr>
      </w:pPr>
      <w:r w:rsidRPr="008638CE">
        <w:rPr>
          <w:rFonts w:asciiTheme="minorHAnsi" w:hAnsiTheme="minorHAnsi" w:cs="Arial"/>
          <w:b/>
          <w:sz w:val="24"/>
          <w:szCs w:val="24"/>
        </w:rPr>
        <w:t xml:space="preserve">     </w:t>
      </w:r>
    </w:p>
    <w:p w14:paraId="0D050851" w14:textId="1434AC67" w:rsidR="00CC1E1B" w:rsidRPr="00A976A6" w:rsidRDefault="00CC1E1B" w:rsidP="009C2391">
      <w:pPr>
        <w:pStyle w:val="ListParagraph"/>
        <w:numPr>
          <w:ilvl w:val="0"/>
          <w:numId w:val="15"/>
        </w:numPr>
        <w:rPr>
          <w:rFonts w:asciiTheme="minorHAnsi" w:hAnsiTheme="minorHAnsi" w:cs="Arial"/>
          <w:b/>
          <w:sz w:val="24"/>
          <w:szCs w:val="24"/>
        </w:rPr>
      </w:pPr>
      <w:r w:rsidRPr="00A976A6">
        <w:rPr>
          <w:rFonts w:asciiTheme="minorHAnsi" w:hAnsiTheme="minorHAnsi" w:cs="Arial"/>
          <w:b/>
          <w:sz w:val="24"/>
          <w:szCs w:val="24"/>
        </w:rPr>
        <w:t>Discussion</w:t>
      </w:r>
      <w:r w:rsidR="007716B6" w:rsidRPr="00A976A6">
        <w:rPr>
          <w:rFonts w:asciiTheme="minorHAnsi" w:hAnsiTheme="minorHAnsi" w:cs="Arial"/>
          <w:b/>
          <w:sz w:val="24"/>
          <w:szCs w:val="24"/>
        </w:rPr>
        <w:t xml:space="preserve"> and points brought to the floor</w:t>
      </w:r>
      <w:r w:rsidRPr="00A976A6">
        <w:rPr>
          <w:rFonts w:asciiTheme="minorHAnsi" w:hAnsiTheme="minorHAnsi" w:cs="Arial"/>
          <w:b/>
          <w:sz w:val="24"/>
          <w:szCs w:val="24"/>
        </w:rPr>
        <w:t>:</w:t>
      </w:r>
    </w:p>
    <w:p w14:paraId="476367EB" w14:textId="4325B642" w:rsidR="00CC1E1B" w:rsidRPr="007716B6" w:rsidRDefault="00CC1E1B" w:rsidP="00CC1E1B">
      <w:pPr>
        <w:rPr>
          <w:b/>
        </w:rPr>
      </w:pPr>
      <w:r w:rsidRPr="007716B6">
        <w:rPr>
          <w:b/>
        </w:rPr>
        <w:t>Will divestme</w:t>
      </w:r>
      <w:r w:rsidR="007716B6" w:rsidRPr="007716B6">
        <w:rPr>
          <w:b/>
        </w:rPr>
        <w:t>nt help solve the main problem?</w:t>
      </w:r>
    </w:p>
    <w:p w14:paraId="5368AAF0" w14:textId="15C2D02F" w:rsidR="00D72857" w:rsidRDefault="007716B6" w:rsidP="007716B6">
      <w:pPr>
        <w:pStyle w:val="ListParagraph"/>
        <w:numPr>
          <w:ilvl w:val="0"/>
          <w:numId w:val="12"/>
        </w:numPr>
      </w:pPr>
      <w:r>
        <w:t xml:space="preserve">While some </w:t>
      </w:r>
      <w:r w:rsidR="00D72857">
        <w:t>members expressed concern tha</w:t>
      </w:r>
      <w:r>
        <w:t xml:space="preserve">t divestment would have little or no effect </w:t>
      </w:r>
      <w:r w:rsidR="00D72857">
        <w:t xml:space="preserve">because the </w:t>
      </w:r>
      <w:r>
        <w:t>real solution is government regulations, others argued that divesting from fossil fuels w</w:t>
      </w:r>
      <w:r w:rsidR="00D72857">
        <w:t xml:space="preserve">ould </w:t>
      </w:r>
      <w:r w:rsidRPr="007716B6">
        <w:t>stigmatize the money Politian’s and others take from the industry</w:t>
      </w:r>
      <w:r w:rsidR="00D72857">
        <w:t xml:space="preserve"> and therefor influence regulations/policy</w:t>
      </w:r>
      <w:r w:rsidRPr="007716B6">
        <w:t xml:space="preserve">. </w:t>
      </w:r>
    </w:p>
    <w:p w14:paraId="08E932D6" w14:textId="0674B112" w:rsidR="007716B6" w:rsidRDefault="00D72857" w:rsidP="00D72857">
      <w:pPr>
        <w:pStyle w:val="ListParagraph"/>
        <w:numPr>
          <w:ilvl w:val="1"/>
          <w:numId w:val="12"/>
        </w:numPr>
      </w:pPr>
      <w:r>
        <w:t>It was generally agreed upon that f</w:t>
      </w:r>
      <w:r w:rsidR="007716B6" w:rsidRPr="007716B6">
        <w:t>ossil free companies are currently blocking climate legislation and this could help weaken their power.</w:t>
      </w:r>
    </w:p>
    <w:p w14:paraId="10A2324B" w14:textId="19ED466D" w:rsidR="007716B6" w:rsidRDefault="007716B6" w:rsidP="007716B6">
      <w:pPr>
        <w:pStyle w:val="ListParagraph"/>
        <w:numPr>
          <w:ilvl w:val="0"/>
          <w:numId w:val="12"/>
        </w:numPr>
      </w:pPr>
      <w:r>
        <w:t>Does divestment address consumer demand</w:t>
      </w:r>
      <w:r w:rsidR="00D72857">
        <w:t>, which is</w:t>
      </w:r>
      <w:r>
        <w:t xml:space="preserve"> </w:t>
      </w:r>
      <w:r w:rsidR="00D72857">
        <w:t>the driver of</w:t>
      </w:r>
      <w:r>
        <w:t xml:space="preserve"> energy</w:t>
      </w:r>
      <w:r w:rsidR="00D72857">
        <w:t xml:space="preserve"> production</w:t>
      </w:r>
      <w:r>
        <w:t>?</w:t>
      </w:r>
    </w:p>
    <w:p w14:paraId="2524A8B4" w14:textId="369DA830" w:rsidR="007716B6" w:rsidRDefault="007716B6" w:rsidP="00FF014D">
      <w:pPr>
        <w:pStyle w:val="ListParagraph"/>
        <w:numPr>
          <w:ilvl w:val="1"/>
          <w:numId w:val="12"/>
        </w:numPr>
      </w:pPr>
      <w:r>
        <w:t>It was agreed that divestment doesn’t directly address c</w:t>
      </w:r>
      <w:r w:rsidRPr="007716B6">
        <w:t>onsumer demand driving the production of energy</w:t>
      </w:r>
      <w:r>
        <w:t xml:space="preserve"> up but that it could play a role </w:t>
      </w:r>
      <w:r w:rsidR="00A976A6">
        <w:t xml:space="preserve">by </w:t>
      </w:r>
      <w:r w:rsidR="00FF014D">
        <w:t xml:space="preserve">creating a more conducive climate for legislation that would raise the price of fossil fuels which are </w:t>
      </w:r>
      <w:r w:rsidRPr="007716B6">
        <w:t>artific</w:t>
      </w:r>
      <w:r w:rsidR="00FF014D">
        <w:t xml:space="preserve">ially cheap. </w:t>
      </w:r>
    </w:p>
    <w:p w14:paraId="39702CA1" w14:textId="49E3451E" w:rsidR="007716B6" w:rsidRDefault="00FF014D" w:rsidP="00CC1E1B">
      <w:pPr>
        <w:pStyle w:val="ListParagraph"/>
        <w:numPr>
          <w:ilvl w:val="1"/>
          <w:numId w:val="12"/>
        </w:numPr>
      </w:pPr>
      <w:r>
        <w:t>Rei</w:t>
      </w:r>
      <w:r w:rsidR="00A976A6">
        <w:t>nvesting in renewable energy could also play a role in helping t</w:t>
      </w:r>
      <w:r>
        <w:t>o bring the demand for fossil fuels down</w:t>
      </w:r>
      <w:r w:rsidR="00A976A6">
        <w:t>.</w:t>
      </w:r>
    </w:p>
    <w:p w14:paraId="0CC105B7" w14:textId="65B2CA12" w:rsidR="00FF014D" w:rsidRPr="000205FC" w:rsidRDefault="00CC1E1B" w:rsidP="00CC1E1B">
      <w:pPr>
        <w:rPr>
          <w:b/>
        </w:rPr>
      </w:pPr>
      <w:r w:rsidRPr="000205FC">
        <w:rPr>
          <w:b/>
        </w:rPr>
        <w:t>This involves a complex situation that is not amenab</w:t>
      </w:r>
      <w:r w:rsidR="00FF014D" w:rsidRPr="000205FC">
        <w:rPr>
          <w:b/>
        </w:rPr>
        <w:t>le to a black or white solution</w:t>
      </w:r>
    </w:p>
    <w:p w14:paraId="6404EC3C" w14:textId="43B75DFF" w:rsidR="00FF014D" w:rsidRDefault="00FF014D" w:rsidP="00FF014D">
      <w:pPr>
        <w:pStyle w:val="ListParagraph"/>
        <w:numPr>
          <w:ilvl w:val="0"/>
          <w:numId w:val="13"/>
        </w:numPr>
      </w:pPr>
      <w:r>
        <w:t xml:space="preserve">Some members felt that the issue was too complex to vote yes or no </w:t>
      </w:r>
      <w:r w:rsidR="00A976A6">
        <w:t xml:space="preserve">on </w:t>
      </w:r>
      <w:r>
        <w:t xml:space="preserve">and wanted to hear some divergent opinions from campuses that voted against divestment. </w:t>
      </w:r>
    </w:p>
    <w:p w14:paraId="70E7D49B" w14:textId="6C9DE11E" w:rsidR="00FF014D" w:rsidRDefault="00FF014D" w:rsidP="00FF014D">
      <w:pPr>
        <w:pStyle w:val="ListParagraph"/>
        <w:numPr>
          <w:ilvl w:val="1"/>
          <w:numId w:val="13"/>
        </w:numPr>
      </w:pPr>
      <w:r>
        <w:t>Harvard, a school that voted against divestment was brought up</w:t>
      </w:r>
      <w:r w:rsidR="00A976A6">
        <w:t>,</w:t>
      </w:r>
      <w:r>
        <w:t xml:space="preserve"> and it was mentioned that the decision was very contentious among faculty.  </w:t>
      </w:r>
    </w:p>
    <w:p w14:paraId="2A8A989C" w14:textId="1CDA8BA7" w:rsidR="003979FF" w:rsidRPr="000205FC" w:rsidRDefault="00036ECA" w:rsidP="009C2391">
      <w:pPr>
        <w:rPr>
          <w:rFonts w:asciiTheme="minorHAnsi" w:hAnsiTheme="minorHAnsi" w:cs="Arial"/>
          <w:b/>
          <w:sz w:val="24"/>
          <w:szCs w:val="24"/>
        </w:rPr>
      </w:pPr>
      <w:r>
        <w:rPr>
          <w:rFonts w:asciiTheme="minorHAnsi" w:hAnsiTheme="minorHAnsi" w:cs="Arial"/>
          <w:b/>
          <w:sz w:val="24"/>
          <w:szCs w:val="24"/>
        </w:rPr>
        <w:t>H</w:t>
      </w:r>
      <w:r w:rsidR="000205FC" w:rsidRPr="000205FC">
        <w:rPr>
          <w:rFonts w:asciiTheme="minorHAnsi" w:hAnsiTheme="minorHAnsi" w:cs="Arial"/>
          <w:b/>
          <w:sz w:val="24"/>
          <w:szCs w:val="24"/>
        </w:rPr>
        <w:t>o</w:t>
      </w:r>
      <w:r>
        <w:rPr>
          <w:rFonts w:asciiTheme="minorHAnsi" w:hAnsiTheme="minorHAnsi" w:cs="Arial"/>
          <w:b/>
          <w:sz w:val="24"/>
          <w:szCs w:val="24"/>
        </w:rPr>
        <w:t>w</w:t>
      </w:r>
      <w:r w:rsidR="000205FC" w:rsidRPr="000205FC">
        <w:rPr>
          <w:rFonts w:asciiTheme="minorHAnsi" w:hAnsiTheme="minorHAnsi" w:cs="Arial"/>
          <w:b/>
          <w:sz w:val="24"/>
          <w:szCs w:val="24"/>
        </w:rPr>
        <w:t xml:space="preserve"> will divestment </w:t>
      </w:r>
      <w:r w:rsidRPr="000205FC">
        <w:rPr>
          <w:rFonts w:asciiTheme="minorHAnsi" w:hAnsiTheme="minorHAnsi" w:cs="Arial"/>
          <w:b/>
          <w:sz w:val="24"/>
          <w:szCs w:val="24"/>
        </w:rPr>
        <w:t>affect</w:t>
      </w:r>
      <w:r w:rsidR="000205FC" w:rsidRPr="000205FC">
        <w:rPr>
          <w:rFonts w:asciiTheme="minorHAnsi" w:hAnsiTheme="minorHAnsi" w:cs="Arial"/>
          <w:b/>
          <w:sz w:val="24"/>
          <w:szCs w:val="24"/>
        </w:rPr>
        <w:t xml:space="preserve"> energy funded research projects?</w:t>
      </w:r>
    </w:p>
    <w:p w14:paraId="7CDA3D1C" w14:textId="570CAE78" w:rsidR="00036ECA" w:rsidRDefault="000205FC" w:rsidP="00F7569E">
      <w:pPr>
        <w:pStyle w:val="ListParagraph"/>
        <w:numPr>
          <w:ilvl w:val="0"/>
          <w:numId w:val="13"/>
        </w:numPr>
        <w:rPr>
          <w:rFonts w:asciiTheme="minorHAnsi" w:hAnsiTheme="minorHAnsi" w:cs="Arial"/>
          <w:sz w:val="24"/>
          <w:szCs w:val="24"/>
        </w:rPr>
      </w:pPr>
      <w:r>
        <w:rPr>
          <w:rFonts w:asciiTheme="minorHAnsi" w:hAnsiTheme="minorHAnsi" w:cs="Arial"/>
          <w:sz w:val="24"/>
          <w:szCs w:val="24"/>
        </w:rPr>
        <w:t>T</w:t>
      </w:r>
      <w:r w:rsidRPr="000205FC">
        <w:rPr>
          <w:rFonts w:asciiTheme="minorHAnsi" w:hAnsiTheme="minorHAnsi" w:cs="Arial"/>
          <w:sz w:val="24"/>
          <w:szCs w:val="24"/>
        </w:rPr>
        <w:t xml:space="preserve">here are divergent opinions </w:t>
      </w:r>
      <w:r w:rsidR="00A976A6">
        <w:rPr>
          <w:rFonts w:asciiTheme="minorHAnsi" w:hAnsiTheme="minorHAnsi" w:cs="Arial"/>
          <w:sz w:val="24"/>
          <w:szCs w:val="24"/>
        </w:rPr>
        <w:t>about</w:t>
      </w:r>
      <w:r w:rsidRPr="000205FC">
        <w:rPr>
          <w:rFonts w:asciiTheme="minorHAnsi" w:hAnsiTheme="minorHAnsi" w:cs="Arial"/>
          <w:sz w:val="24"/>
          <w:szCs w:val="24"/>
        </w:rPr>
        <w:t xml:space="preserve"> divestment on </w:t>
      </w:r>
      <w:r>
        <w:rPr>
          <w:rFonts w:asciiTheme="minorHAnsi" w:hAnsiTheme="minorHAnsi" w:cs="Arial"/>
          <w:sz w:val="24"/>
          <w:szCs w:val="24"/>
        </w:rPr>
        <w:t xml:space="preserve">our </w:t>
      </w:r>
      <w:r w:rsidRPr="000205FC">
        <w:rPr>
          <w:rFonts w:asciiTheme="minorHAnsi" w:hAnsiTheme="minorHAnsi" w:cs="Arial"/>
          <w:sz w:val="24"/>
          <w:szCs w:val="24"/>
        </w:rPr>
        <w:t>campu</w:t>
      </w:r>
      <w:r w:rsidR="00A976A6">
        <w:rPr>
          <w:rFonts w:asciiTheme="minorHAnsi" w:hAnsiTheme="minorHAnsi" w:cs="Arial"/>
          <w:sz w:val="24"/>
          <w:szCs w:val="24"/>
        </w:rPr>
        <w:t>s, and some f</w:t>
      </w:r>
      <w:r>
        <w:rPr>
          <w:rFonts w:asciiTheme="minorHAnsi" w:hAnsiTheme="minorHAnsi" w:cs="Arial"/>
          <w:sz w:val="24"/>
          <w:szCs w:val="24"/>
        </w:rPr>
        <w:t>aculty</w:t>
      </w:r>
      <w:r w:rsidR="00A976A6">
        <w:rPr>
          <w:rFonts w:asciiTheme="minorHAnsi" w:hAnsiTheme="minorHAnsi" w:cs="Arial"/>
          <w:sz w:val="24"/>
          <w:szCs w:val="24"/>
        </w:rPr>
        <w:t xml:space="preserve"> members</w:t>
      </w:r>
      <w:r>
        <w:rPr>
          <w:rFonts w:asciiTheme="minorHAnsi" w:hAnsiTheme="minorHAnsi" w:cs="Arial"/>
          <w:sz w:val="24"/>
          <w:szCs w:val="24"/>
        </w:rPr>
        <w:t xml:space="preserve"> </w:t>
      </w:r>
      <w:r w:rsidR="00A976A6">
        <w:rPr>
          <w:rFonts w:asciiTheme="minorHAnsi" w:hAnsiTheme="minorHAnsi" w:cs="Arial"/>
          <w:sz w:val="24"/>
          <w:szCs w:val="24"/>
        </w:rPr>
        <w:t>have expressed concern</w:t>
      </w:r>
      <w:r>
        <w:rPr>
          <w:rFonts w:asciiTheme="minorHAnsi" w:hAnsiTheme="minorHAnsi" w:cs="Arial"/>
          <w:sz w:val="24"/>
          <w:szCs w:val="24"/>
        </w:rPr>
        <w:t xml:space="preserve"> about the effect it m</w:t>
      </w:r>
      <w:r w:rsidR="00A976A6">
        <w:rPr>
          <w:rFonts w:asciiTheme="minorHAnsi" w:hAnsiTheme="minorHAnsi" w:cs="Arial"/>
          <w:sz w:val="24"/>
          <w:szCs w:val="24"/>
        </w:rPr>
        <w:t>ay</w:t>
      </w:r>
      <w:r>
        <w:rPr>
          <w:rFonts w:asciiTheme="minorHAnsi" w:hAnsiTheme="minorHAnsi" w:cs="Arial"/>
          <w:sz w:val="24"/>
          <w:szCs w:val="24"/>
        </w:rPr>
        <w:t xml:space="preserve"> have on research dolla</w:t>
      </w:r>
      <w:r w:rsidR="00036ECA">
        <w:rPr>
          <w:rFonts w:asciiTheme="minorHAnsi" w:hAnsiTheme="minorHAnsi" w:cs="Arial"/>
          <w:sz w:val="24"/>
          <w:szCs w:val="24"/>
        </w:rPr>
        <w:t>rs.</w:t>
      </w:r>
    </w:p>
    <w:p w14:paraId="6476FBC6" w14:textId="0BD29E5A" w:rsidR="00302F43" w:rsidRPr="00036ECA" w:rsidRDefault="00302F43" w:rsidP="00F7569E">
      <w:pPr>
        <w:pStyle w:val="ListParagraph"/>
        <w:numPr>
          <w:ilvl w:val="0"/>
          <w:numId w:val="13"/>
        </w:numPr>
        <w:rPr>
          <w:rFonts w:asciiTheme="minorHAnsi" w:hAnsiTheme="minorHAnsi" w:cs="Arial"/>
          <w:sz w:val="24"/>
          <w:szCs w:val="24"/>
        </w:rPr>
      </w:pPr>
      <w:r w:rsidRPr="00036ECA">
        <w:rPr>
          <w:rFonts w:asciiTheme="minorHAnsi" w:hAnsiTheme="minorHAnsi" w:cs="Arial"/>
          <w:sz w:val="24"/>
          <w:szCs w:val="24"/>
        </w:rPr>
        <w:t xml:space="preserve">Any recommendations that come up from us should come with the recognition that some faculty members </w:t>
      </w:r>
      <w:r w:rsidR="00036ECA">
        <w:rPr>
          <w:rFonts w:asciiTheme="minorHAnsi" w:hAnsiTheme="minorHAnsi" w:cs="Arial"/>
          <w:sz w:val="24"/>
          <w:szCs w:val="24"/>
        </w:rPr>
        <w:t>may</w:t>
      </w:r>
      <w:r w:rsidRPr="00036ECA">
        <w:rPr>
          <w:rFonts w:asciiTheme="minorHAnsi" w:hAnsiTheme="minorHAnsi" w:cs="Arial"/>
          <w:sz w:val="24"/>
          <w:szCs w:val="24"/>
        </w:rPr>
        <w:t xml:space="preserve"> be </w:t>
      </w:r>
      <w:r w:rsidR="00793D0B" w:rsidRPr="00036ECA">
        <w:rPr>
          <w:rFonts w:asciiTheme="minorHAnsi" w:hAnsiTheme="minorHAnsi" w:cs="Arial"/>
          <w:sz w:val="24"/>
          <w:szCs w:val="24"/>
        </w:rPr>
        <w:t>affected</w:t>
      </w:r>
      <w:r w:rsidRPr="00036ECA">
        <w:rPr>
          <w:rFonts w:asciiTheme="minorHAnsi" w:hAnsiTheme="minorHAnsi" w:cs="Arial"/>
          <w:sz w:val="24"/>
          <w:szCs w:val="24"/>
        </w:rPr>
        <w:t xml:space="preserve">. </w:t>
      </w:r>
    </w:p>
    <w:p w14:paraId="6B83D28D" w14:textId="0442164C" w:rsidR="00C333E1" w:rsidRPr="00036ECA" w:rsidRDefault="00C333E1" w:rsidP="00F7569E">
      <w:pPr>
        <w:rPr>
          <w:rFonts w:asciiTheme="minorHAnsi" w:hAnsiTheme="minorHAnsi" w:cs="Arial"/>
          <w:b/>
          <w:sz w:val="24"/>
          <w:szCs w:val="24"/>
        </w:rPr>
      </w:pPr>
      <w:r w:rsidRPr="00036ECA">
        <w:rPr>
          <w:rFonts w:asciiTheme="minorHAnsi" w:hAnsiTheme="minorHAnsi" w:cs="Arial"/>
          <w:b/>
          <w:sz w:val="24"/>
          <w:szCs w:val="24"/>
        </w:rPr>
        <w:t>If UC</w:t>
      </w:r>
      <w:r w:rsidR="0082147B" w:rsidRPr="00036ECA">
        <w:rPr>
          <w:rFonts w:asciiTheme="minorHAnsi" w:hAnsiTheme="minorHAnsi" w:cs="Arial"/>
          <w:b/>
          <w:sz w:val="24"/>
          <w:szCs w:val="24"/>
        </w:rPr>
        <w:t>SB</w:t>
      </w:r>
      <w:r w:rsidRPr="00036ECA">
        <w:rPr>
          <w:rFonts w:asciiTheme="minorHAnsi" w:hAnsiTheme="minorHAnsi" w:cs="Arial"/>
          <w:b/>
          <w:sz w:val="24"/>
          <w:szCs w:val="24"/>
        </w:rPr>
        <w:t xml:space="preserve"> w</w:t>
      </w:r>
      <w:r w:rsidR="00C279A8" w:rsidRPr="00036ECA">
        <w:rPr>
          <w:rFonts w:asciiTheme="minorHAnsi" w:hAnsiTheme="minorHAnsi" w:cs="Arial"/>
          <w:b/>
          <w:sz w:val="24"/>
          <w:szCs w:val="24"/>
        </w:rPr>
        <w:t xml:space="preserve">as a leader of this would there </w:t>
      </w:r>
      <w:r w:rsidRPr="00036ECA">
        <w:rPr>
          <w:rFonts w:asciiTheme="minorHAnsi" w:hAnsiTheme="minorHAnsi" w:cs="Arial"/>
          <w:b/>
          <w:sz w:val="24"/>
          <w:szCs w:val="24"/>
        </w:rPr>
        <w:t>be opportunities for other funding?</w:t>
      </w:r>
    </w:p>
    <w:p w14:paraId="48066E6B" w14:textId="786DF6F2" w:rsidR="00302F43" w:rsidRDefault="00036ECA" w:rsidP="00F7569E">
      <w:pPr>
        <w:pStyle w:val="ListParagraph"/>
        <w:numPr>
          <w:ilvl w:val="0"/>
          <w:numId w:val="14"/>
        </w:numPr>
        <w:rPr>
          <w:rFonts w:asciiTheme="minorHAnsi" w:hAnsiTheme="minorHAnsi" w:cs="Arial"/>
          <w:sz w:val="24"/>
          <w:szCs w:val="24"/>
        </w:rPr>
      </w:pPr>
      <w:r>
        <w:rPr>
          <w:rFonts w:asciiTheme="minorHAnsi" w:hAnsiTheme="minorHAnsi" w:cs="Arial"/>
          <w:sz w:val="24"/>
          <w:szCs w:val="24"/>
        </w:rPr>
        <w:t>This question was raised but no direct answer was given</w:t>
      </w:r>
      <w:r w:rsidR="00A976A6">
        <w:rPr>
          <w:rFonts w:asciiTheme="minorHAnsi" w:hAnsiTheme="minorHAnsi" w:cs="Arial"/>
          <w:sz w:val="24"/>
          <w:szCs w:val="24"/>
        </w:rPr>
        <w:t>, however i</w:t>
      </w:r>
      <w:r>
        <w:rPr>
          <w:rFonts w:asciiTheme="minorHAnsi" w:hAnsiTheme="minorHAnsi" w:cs="Arial"/>
          <w:sz w:val="24"/>
          <w:szCs w:val="24"/>
        </w:rPr>
        <w:t xml:space="preserve">t was mentioned </w:t>
      </w:r>
      <w:bookmarkStart w:id="0" w:name="_GoBack"/>
      <w:r>
        <w:rPr>
          <w:rFonts w:asciiTheme="minorHAnsi" w:hAnsiTheme="minorHAnsi" w:cs="Arial"/>
          <w:sz w:val="24"/>
          <w:szCs w:val="24"/>
        </w:rPr>
        <w:t>that</w:t>
      </w:r>
      <w:r w:rsidR="0082147B" w:rsidRPr="00036ECA">
        <w:rPr>
          <w:rFonts w:asciiTheme="minorHAnsi" w:hAnsiTheme="minorHAnsi" w:cs="Arial"/>
          <w:sz w:val="24"/>
          <w:szCs w:val="24"/>
        </w:rPr>
        <w:t xml:space="preserve"> the</w:t>
      </w:r>
      <w:r w:rsidR="00C333E1" w:rsidRPr="00036ECA">
        <w:rPr>
          <w:rFonts w:asciiTheme="minorHAnsi" w:hAnsiTheme="minorHAnsi" w:cs="Arial"/>
          <w:sz w:val="24"/>
          <w:szCs w:val="24"/>
        </w:rPr>
        <w:t xml:space="preserve"> </w:t>
      </w:r>
      <w:r w:rsidR="00C279A8" w:rsidRPr="00036ECA">
        <w:rPr>
          <w:rFonts w:asciiTheme="minorHAnsi" w:hAnsiTheme="minorHAnsi" w:cs="Arial"/>
          <w:sz w:val="24"/>
          <w:szCs w:val="24"/>
        </w:rPr>
        <w:t>British</w:t>
      </w:r>
      <w:r w:rsidR="00C333E1" w:rsidRPr="00036ECA">
        <w:rPr>
          <w:rFonts w:asciiTheme="minorHAnsi" w:hAnsiTheme="minorHAnsi" w:cs="Arial"/>
          <w:sz w:val="24"/>
          <w:szCs w:val="24"/>
        </w:rPr>
        <w:t xml:space="preserve"> med</w:t>
      </w:r>
      <w:r w:rsidR="00C279A8" w:rsidRPr="00036ECA">
        <w:rPr>
          <w:rFonts w:asciiTheme="minorHAnsi" w:hAnsiTheme="minorHAnsi" w:cs="Arial"/>
          <w:sz w:val="24"/>
          <w:szCs w:val="24"/>
        </w:rPr>
        <w:t>ical</w:t>
      </w:r>
      <w:r w:rsidR="00C333E1" w:rsidRPr="00036ECA">
        <w:rPr>
          <w:rFonts w:asciiTheme="minorHAnsi" w:hAnsiTheme="minorHAnsi" w:cs="Arial"/>
          <w:sz w:val="24"/>
          <w:szCs w:val="24"/>
        </w:rPr>
        <w:t xml:space="preserve"> board </w:t>
      </w:r>
      <w:r w:rsidRPr="00036ECA">
        <w:rPr>
          <w:rFonts w:asciiTheme="minorHAnsi" w:hAnsiTheme="minorHAnsi" w:cs="Arial"/>
          <w:sz w:val="24"/>
          <w:szCs w:val="24"/>
        </w:rPr>
        <w:t>w</w:t>
      </w:r>
      <w:r>
        <w:rPr>
          <w:rFonts w:asciiTheme="minorHAnsi" w:hAnsiTheme="minorHAnsi" w:cs="Arial"/>
          <w:sz w:val="24"/>
          <w:szCs w:val="24"/>
        </w:rPr>
        <w:t xml:space="preserve">on’t </w:t>
      </w:r>
      <w:r w:rsidR="00C333E1" w:rsidRPr="00036ECA">
        <w:rPr>
          <w:rFonts w:asciiTheme="minorHAnsi" w:hAnsiTheme="minorHAnsi" w:cs="Arial"/>
          <w:sz w:val="24"/>
          <w:szCs w:val="24"/>
        </w:rPr>
        <w:t>give money to</w:t>
      </w:r>
      <w:r w:rsidR="00C279A8" w:rsidRPr="00036ECA">
        <w:rPr>
          <w:rFonts w:asciiTheme="minorHAnsi" w:hAnsiTheme="minorHAnsi" w:cs="Arial"/>
          <w:sz w:val="24"/>
          <w:szCs w:val="24"/>
        </w:rPr>
        <w:t xml:space="preserve"> U</w:t>
      </w:r>
      <w:r w:rsidR="00C333E1" w:rsidRPr="00036ECA">
        <w:rPr>
          <w:rFonts w:asciiTheme="minorHAnsi" w:hAnsiTheme="minorHAnsi" w:cs="Arial"/>
          <w:sz w:val="24"/>
          <w:szCs w:val="24"/>
        </w:rPr>
        <w:t xml:space="preserve">niversities that </w:t>
      </w:r>
      <w:r w:rsidR="00C279A8" w:rsidRPr="00036ECA">
        <w:rPr>
          <w:rFonts w:asciiTheme="minorHAnsi" w:hAnsiTheme="minorHAnsi" w:cs="Arial"/>
          <w:sz w:val="24"/>
          <w:szCs w:val="24"/>
        </w:rPr>
        <w:t>invested</w:t>
      </w:r>
      <w:r w:rsidR="00C333E1" w:rsidRPr="00036ECA">
        <w:rPr>
          <w:rFonts w:asciiTheme="minorHAnsi" w:hAnsiTheme="minorHAnsi" w:cs="Arial"/>
          <w:sz w:val="24"/>
          <w:szCs w:val="24"/>
        </w:rPr>
        <w:t xml:space="preserve"> </w:t>
      </w:r>
      <w:r w:rsidR="00C279A8" w:rsidRPr="00036ECA">
        <w:rPr>
          <w:rFonts w:asciiTheme="minorHAnsi" w:hAnsiTheme="minorHAnsi" w:cs="Arial"/>
          <w:sz w:val="24"/>
          <w:szCs w:val="24"/>
        </w:rPr>
        <w:t>in</w:t>
      </w:r>
      <w:r w:rsidR="00C333E1" w:rsidRPr="00036ECA">
        <w:rPr>
          <w:rFonts w:asciiTheme="minorHAnsi" w:hAnsiTheme="minorHAnsi" w:cs="Arial"/>
          <w:sz w:val="24"/>
          <w:szCs w:val="24"/>
        </w:rPr>
        <w:t xml:space="preserve"> tobacco companies.</w:t>
      </w:r>
    </w:p>
    <w:p w14:paraId="440E08E0" w14:textId="77777777" w:rsidR="00036ECA" w:rsidRDefault="00036ECA" w:rsidP="00036ECA">
      <w:pPr>
        <w:pStyle w:val="ListParagraph"/>
        <w:numPr>
          <w:ilvl w:val="0"/>
          <w:numId w:val="14"/>
        </w:numPr>
        <w:rPr>
          <w:rFonts w:asciiTheme="minorHAnsi" w:hAnsiTheme="minorHAnsi" w:cs="Arial"/>
          <w:sz w:val="24"/>
          <w:szCs w:val="24"/>
        </w:rPr>
      </w:pPr>
      <w:r>
        <w:rPr>
          <w:rFonts w:asciiTheme="minorHAnsi" w:hAnsiTheme="minorHAnsi" w:cs="Arial"/>
          <w:sz w:val="24"/>
          <w:szCs w:val="24"/>
        </w:rPr>
        <w:t xml:space="preserve">A member of the committee suggested that we seek the opinion of the Institute for energy efficiency </w:t>
      </w:r>
    </w:p>
    <w:p w14:paraId="5520A424" w14:textId="697752C3" w:rsidR="000205FC" w:rsidRPr="00036ECA" w:rsidRDefault="000205FC" w:rsidP="00036ECA">
      <w:pPr>
        <w:rPr>
          <w:rFonts w:asciiTheme="minorHAnsi" w:hAnsiTheme="minorHAnsi" w:cs="Arial"/>
          <w:sz w:val="24"/>
          <w:szCs w:val="24"/>
        </w:rPr>
      </w:pPr>
      <w:r w:rsidRPr="00036ECA">
        <w:rPr>
          <w:rFonts w:asciiTheme="minorHAnsi" w:hAnsiTheme="minorHAnsi" w:cs="Arial"/>
          <w:b/>
          <w:sz w:val="24"/>
          <w:szCs w:val="24"/>
        </w:rPr>
        <w:lastRenderedPageBreak/>
        <w:t>Financial information on the effects of Divestment</w:t>
      </w:r>
    </w:p>
    <w:bookmarkEnd w:id="0"/>
    <w:p w14:paraId="6045E187" w14:textId="3E101284" w:rsidR="000205FC" w:rsidRDefault="000205FC" w:rsidP="000205FC">
      <w:pPr>
        <w:pStyle w:val="ListParagraph"/>
        <w:numPr>
          <w:ilvl w:val="0"/>
          <w:numId w:val="13"/>
        </w:numPr>
        <w:rPr>
          <w:rFonts w:asciiTheme="minorHAnsi" w:hAnsiTheme="minorHAnsi" w:cs="Arial"/>
          <w:sz w:val="24"/>
          <w:szCs w:val="24"/>
        </w:rPr>
      </w:pPr>
      <w:r w:rsidRPr="000205FC">
        <w:rPr>
          <w:rFonts w:asciiTheme="minorHAnsi" w:hAnsiTheme="minorHAnsi" w:cs="Arial"/>
          <w:sz w:val="24"/>
          <w:szCs w:val="24"/>
        </w:rPr>
        <w:t xml:space="preserve">A task force has been formed to discuss the Role of divestment in the UC-system. The </w:t>
      </w:r>
      <w:r w:rsidR="00A976A6" w:rsidRPr="000205FC">
        <w:rPr>
          <w:rFonts w:asciiTheme="minorHAnsi" w:hAnsiTheme="minorHAnsi" w:cs="Arial"/>
          <w:sz w:val="24"/>
          <w:szCs w:val="24"/>
        </w:rPr>
        <w:t xml:space="preserve">group is </w:t>
      </w:r>
      <w:r w:rsidR="00A976A6">
        <w:rPr>
          <w:rFonts w:asciiTheme="minorHAnsi" w:hAnsiTheme="minorHAnsi" w:cs="Arial"/>
          <w:sz w:val="24"/>
          <w:szCs w:val="24"/>
        </w:rPr>
        <w:t>focusing on the financial implications</w:t>
      </w:r>
      <w:r w:rsidR="00A976A6" w:rsidRPr="000205FC">
        <w:rPr>
          <w:rFonts w:asciiTheme="minorHAnsi" w:hAnsiTheme="minorHAnsi" w:cs="Arial"/>
          <w:sz w:val="24"/>
          <w:szCs w:val="24"/>
        </w:rPr>
        <w:t xml:space="preserve"> and is</w:t>
      </w:r>
      <w:r w:rsidRPr="000205FC">
        <w:rPr>
          <w:rFonts w:asciiTheme="minorHAnsi" w:hAnsiTheme="minorHAnsi" w:cs="Arial"/>
          <w:sz w:val="24"/>
          <w:szCs w:val="24"/>
        </w:rPr>
        <w:t xml:space="preserve"> </w:t>
      </w:r>
      <w:r w:rsidR="00A976A6">
        <w:rPr>
          <w:rFonts w:asciiTheme="minorHAnsi" w:hAnsiTheme="minorHAnsi" w:cs="Arial"/>
          <w:sz w:val="24"/>
          <w:szCs w:val="24"/>
        </w:rPr>
        <w:t>scheduled</w:t>
      </w:r>
      <w:r w:rsidRPr="000205FC">
        <w:rPr>
          <w:rFonts w:asciiTheme="minorHAnsi" w:hAnsiTheme="minorHAnsi" w:cs="Arial"/>
          <w:sz w:val="24"/>
          <w:szCs w:val="24"/>
        </w:rPr>
        <w:t xml:space="preserve"> to have these numbers in a few weeks</w:t>
      </w:r>
      <w:r w:rsidR="00A976A6">
        <w:rPr>
          <w:rFonts w:asciiTheme="minorHAnsi" w:hAnsiTheme="minorHAnsi" w:cs="Arial"/>
          <w:sz w:val="24"/>
          <w:szCs w:val="24"/>
        </w:rPr>
        <w:t xml:space="preserve">, at which point they </w:t>
      </w:r>
      <w:r w:rsidRPr="000205FC">
        <w:rPr>
          <w:rFonts w:asciiTheme="minorHAnsi" w:hAnsiTheme="minorHAnsi" w:cs="Arial"/>
          <w:sz w:val="24"/>
          <w:szCs w:val="24"/>
        </w:rPr>
        <w:t xml:space="preserve">will make a recommendation to the regents. </w:t>
      </w:r>
    </w:p>
    <w:p w14:paraId="73E9D9D2" w14:textId="40B98EF1" w:rsidR="000205FC" w:rsidRDefault="000205FC" w:rsidP="000205FC">
      <w:pPr>
        <w:pStyle w:val="ListParagraph"/>
        <w:numPr>
          <w:ilvl w:val="0"/>
          <w:numId w:val="13"/>
        </w:numPr>
        <w:rPr>
          <w:rFonts w:asciiTheme="minorHAnsi" w:hAnsiTheme="minorHAnsi" w:cs="Arial"/>
          <w:sz w:val="24"/>
          <w:szCs w:val="24"/>
        </w:rPr>
      </w:pPr>
      <w:r>
        <w:rPr>
          <w:rFonts w:asciiTheme="minorHAnsi" w:hAnsiTheme="minorHAnsi" w:cs="Arial"/>
          <w:sz w:val="24"/>
          <w:szCs w:val="24"/>
        </w:rPr>
        <w:t xml:space="preserve">Several Members of the CSC expressed </w:t>
      </w:r>
      <w:r w:rsidR="00036ECA">
        <w:rPr>
          <w:rFonts w:asciiTheme="minorHAnsi" w:hAnsiTheme="minorHAnsi" w:cs="Arial"/>
          <w:sz w:val="24"/>
          <w:szCs w:val="24"/>
        </w:rPr>
        <w:t xml:space="preserve">interest in </w:t>
      </w:r>
      <w:r w:rsidR="00A976A6">
        <w:rPr>
          <w:rFonts w:asciiTheme="minorHAnsi" w:hAnsiTheme="minorHAnsi" w:cs="Arial"/>
          <w:sz w:val="24"/>
          <w:szCs w:val="24"/>
        </w:rPr>
        <w:t>reviewing their findings.</w:t>
      </w:r>
    </w:p>
    <w:p w14:paraId="7186A330" w14:textId="025B03E6" w:rsidR="000205FC" w:rsidRDefault="00036ECA" w:rsidP="000205FC">
      <w:pPr>
        <w:pStyle w:val="ListParagraph"/>
        <w:numPr>
          <w:ilvl w:val="1"/>
          <w:numId w:val="13"/>
        </w:numPr>
        <w:rPr>
          <w:rFonts w:asciiTheme="minorHAnsi" w:hAnsiTheme="minorHAnsi" w:cs="Arial"/>
          <w:sz w:val="24"/>
          <w:szCs w:val="24"/>
        </w:rPr>
      </w:pPr>
      <w:r>
        <w:rPr>
          <w:rFonts w:asciiTheme="minorHAnsi" w:hAnsiTheme="minorHAnsi" w:cs="Arial"/>
          <w:sz w:val="24"/>
          <w:szCs w:val="24"/>
        </w:rPr>
        <w:t xml:space="preserve">A representative from Fossil free noted that there may be limitations to the information they can share </w:t>
      </w:r>
      <w:r w:rsidR="00A976A6">
        <w:rPr>
          <w:rFonts w:asciiTheme="minorHAnsi" w:hAnsiTheme="minorHAnsi" w:cs="Arial"/>
          <w:sz w:val="24"/>
          <w:szCs w:val="24"/>
        </w:rPr>
        <w:t xml:space="preserve">with the CSC </w:t>
      </w:r>
      <w:r>
        <w:rPr>
          <w:rFonts w:asciiTheme="minorHAnsi" w:hAnsiTheme="minorHAnsi" w:cs="Arial"/>
          <w:sz w:val="24"/>
          <w:szCs w:val="24"/>
        </w:rPr>
        <w:t xml:space="preserve">because they </w:t>
      </w:r>
      <w:r w:rsidR="000205FC" w:rsidRPr="00036ECA">
        <w:rPr>
          <w:rFonts w:asciiTheme="minorHAnsi" w:hAnsiTheme="minorHAnsi" w:cs="Arial"/>
          <w:sz w:val="24"/>
          <w:szCs w:val="24"/>
        </w:rPr>
        <w:t>were forced to s</w:t>
      </w:r>
      <w:r>
        <w:rPr>
          <w:rFonts w:asciiTheme="minorHAnsi" w:hAnsiTheme="minorHAnsi" w:cs="Arial"/>
          <w:sz w:val="24"/>
          <w:szCs w:val="24"/>
        </w:rPr>
        <w:t>ign a confidentiality agreement.</w:t>
      </w:r>
    </w:p>
    <w:p w14:paraId="7076AFE9" w14:textId="260CF3FE" w:rsidR="00C50B88" w:rsidRPr="003B29AD" w:rsidRDefault="003B29AD" w:rsidP="007C1B91">
      <w:pPr>
        <w:pStyle w:val="ListParagraph"/>
        <w:numPr>
          <w:ilvl w:val="1"/>
          <w:numId w:val="13"/>
        </w:numPr>
        <w:rPr>
          <w:rFonts w:asciiTheme="minorHAnsi" w:hAnsiTheme="minorHAnsi" w:cs="Arial"/>
          <w:sz w:val="24"/>
          <w:szCs w:val="24"/>
        </w:rPr>
      </w:pPr>
      <w:r w:rsidRPr="003B29AD">
        <w:rPr>
          <w:rFonts w:asciiTheme="minorHAnsi" w:hAnsiTheme="minorHAnsi" w:cs="Arial"/>
          <w:sz w:val="24"/>
          <w:szCs w:val="24"/>
        </w:rPr>
        <w:t xml:space="preserve">The CSC reached a decision that they would write a letter asking that any information </w:t>
      </w:r>
      <w:r w:rsidR="00C50B88" w:rsidRPr="003B29AD">
        <w:rPr>
          <w:rFonts w:asciiTheme="minorHAnsi" w:hAnsiTheme="minorHAnsi" w:cs="Arial"/>
          <w:sz w:val="24"/>
          <w:szCs w:val="24"/>
        </w:rPr>
        <w:t xml:space="preserve">on the financial </w:t>
      </w:r>
      <w:r w:rsidR="008638CE" w:rsidRPr="003B29AD">
        <w:rPr>
          <w:rFonts w:asciiTheme="minorHAnsi" w:hAnsiTheme="minorHAnsi" w:cs="Arial"/>
          <w:sz w:val="24"/>
          <w:szCs w:val="24"/>
        </w:rPr>
        <w:t>repercussions of dive</w:t>
      </w:r>
      <w:r w:rsidRPr="003B29AD">
        <w:rPr>
          <w:rFonts w:asciiTheme="minorHAnsi" w:hAnsiTheme="minorHAnsi" w:cs="Arial"/>
          <w:sz w:val="24"/>
          <w:szCs w:val="24"/>
        </w:rPr>
        <w:t>stment</w:t>
      </w:r>
      <w:r w:rsidR="00C50B88" w:rsidRPr="003B29AD">
        <w:rPr>
          <w:rFonts w:asciiTheme="minorHAnsi" w:hAnsiTheme="minorHAnsi" w:cs="Arial"/>
          <w:sz w:val="24"/>
          <w:szCs w:val="24"/>
        </w:rPr>
        <w:t xml:space="preserve"> be </w:t>
      </w:r>
      <w:r w:rsidR="008638CE" w:rsidRPr="003B29AD">
        <w:rPr>
          <w:rFonts w:asciiTheme="minorHAnsi" w:hAnsiTheme="minorHAnsi" w:cs="Arial"/>
          <w:sz w:val="24"/>
          <w:szCs w:val="24"/>
        </w:rPr>
        <w:t>made public</w:t>
      </w:r>
      <w:r>
        <w:rPr>
          <w:rFonts w:asciiTheme="minorHAnsi" w:hAnsiTheme="minorHAnsi" w:cs="Arial"/>
          <w:sz w:val="24"/>
          <w:szCs w:val="24"/>
        </w:rPr>
        <w:t>.</w:t>
      </w:r>
    </w:p>
    <w:p w14:paraId="59F90EA5" w14:textId="3030BBE5" w:rsidR="003B29AD" w:rsidRDefault="003B29AD" w:rsidP="007C1B91">
      <w:pPr>
        <w:rPr>
          <w:rFonts w:asciiTheme="minorHAnsi" w:hAnsiTheme="minorHAnsi" w:cs="Arial"/>
          <w:b/>
          <w:sz w:val="24"/>
          <w:szCs w:val="24"/>
        </w:rPr>
      </w:pPr>
      <w:r>
        <w:rPr>
          <w:rFonts w:asciiTheme="minorHAnsi" w:hAnsiTheme="minorHAnsi" w:cs="Arial"/>
          <w:b/>
          <w:sz w:val="24"/>
          <w:szCs w:val="24"/>
        </w:rPr>
        <w:t xml:space="preserve">Conclusions </w:t>
      </w:r>
    </w:p>
    <w:p w14:paraId="5D1A28F4" w14:textId="2342C0E4" w:rsidR="00C50B88" w:rsidRPr="008638CE" w:rsidRDefault="003B29AD" w:rsidP="003B29AD">
      <w:pPr>
        <w:rPr>
          <w:rFonts w:asciiTheme="minorHAnsi" w:hAnsiTheme="minorHAnsi" w:cs="Arial"/>
          <w:sz w:val="24"/>
          <w:szCs w:val="24"/>
        </w:rPr>
      </w:pPr>
      <w:r>
        <w:rPr>
          <w:rFonts w:asciiTheme="minorHAnsi" w:hAnsiTheme="minorHAnsi" w:cs="Arial"/>
          <w:sz w:val="24"/>
          <w:szCs w:val="24"/>
        </w:rPr>
        <w:t xml:space="preserve">The CSC decided not to vote on the issue at the current meeting and instead schedule an August to reconvene on the matter with the expectation that the IEE would have had a chance to weigh in and that we would have been able to gather more information on the financial implications.  </w:t>
      </w:r>
    </w:p>
    <w:p w14:paraId="116CCA0E" w14:textId="77777777" w:rsidR="00036ECA" w:rsidRDefault="00036ECA" w:rsidP="007C1B91">
      <w:pPr>
        <w:rPr>
          <w:rFonts w:asciiTheme="minorHAnsi" w:hAnsiTheme="minorHAnsi" w:cs="Arial"/>
          <w:b/>
          <w:sz w:val="24"/>
          <w:szCs w:val="24"/>
        </w:rPr>
      </w:pPr>
    </w:p>
    <w:p w14:paraId="4FA20DE7" w14:textId="1E6570A5" w:rsidR="00C50B88" w:rsidRDefault="0021331D" w:rsidP="007C1B91">
      <w:pPr>
        <w:rPr>
          <w:rFonts w:asciiTheme="minorHAnsi" w:hAnsiTheme="minorHAnsi" w:cs="Arial"/>
          <w:b/>
          <w:sz w:val="24"/>
          <w:szCs w:val="24"/>
        </w:rPr>
      </w:pPr>
      <w:r w:rsidRPr="0021331D">
        <w:rPr>
          <w:rFonts w:asciiTheme="minorHAnsi" w:hAnsiTheme="minorHAnsi" w:cs="Arial"/>
          <w:b/>
          <w:sz w:val="24"/>
          <w:szCs w:val="24"/>
        </w:rPr>
        <w:t xml:space="preserve">Appendix I </w:t>
      </w:r>
    </w:p>
    <w:p w14:paraId="27E196BA" w14:textId="77777777" w:rsidR="00036ECA" w:rsidRDefault="00036ECA" w:rsidP="007C1B91">
      <w:pPr>
        <w:rPr>
          <w:rFonts w:asciiTheme="minorHAnsi" w:hAnsiTheme="minorHAnsi" w:cs="Arial"/>
          <w:b/>
          <w:sz w:val="24"/>
          <w:szCs w:val="24"/>
        </w:rPr>
      </w:pPr>
    </w:p>
    <w:p w14:paraId="14603204" w14:textId="77777777" w:rsidR="00036ECA" w:rsidRDefault="00036ECA" w:rsidP="007C1B91">
      <w:pPr>
        <w:rPr>
          <w:rFonts w:asciiTheme="minorHAnsi" w:hAnsiTheme="minorHAnsi" w:cs="Arial"/>
          <w:b/>
          <w:sz w:val="24"/>
          <w:szCs w:val="24"/>
        </w:rPr>
      </w:pPr>
    </w:p>
    <w:p w14:paraId="349F2789" w14:textId="3CB51590" w:rsidR="0021331D" w:rsidRPr="0021331D" w:rsidRDefault="00090143" w:rsidP="007C1B91">
      <w:pPr>
        <w:rPr>
          <w:rFonts w:asciiTheme="minorHAnsi" w:hAnsiTheme="minorHAnsi" w:cs="Arial"/>
          <w:b/>
          <w:sz w:val="24"/>
          <w:szCs w:val="24"/>
        </w:rPr>
      </w:pPr>
      <w:r>
        <w:rPr>
          <w:rFonts w:asciiTheme="minorHAnsi" w:hAnsiTheme="minorHAnsi" w:cs="Arial"/>
          <w:b/>
          <w:noProof/>
          <w:sz w:val="24"/>
          <w:szCs w:val="24"/>
        </w:rPr>
        <w:lastRenderedPageBreak/>
        <w:drawing>
          <wp:inline distT="0" distB="0" distL="0" distR="0" wp14:anchorId="0A091A65" wp14:editId="5C0CFDC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1296CA3" w14:textId="535217C8" w:rsidR="007C1B91" w:rsidRPr="008638CE" w:rsidRDefault="00D33111">
      <w:pPr>
        <w:rPr>
          <w:rFonts w:asciiTheme="minorHAnsi" w:hAnsiTheme="minorHAnsi"/>
          <w:sz w:val="24"/>
          <w:szCs w:val="24"/>
        </w:rPr>
      </w:pPr>
      <w:r w:rsidRPr="008638CE">
        <w:rPr>
          <w:rFonts w:asciiTheme="minorHAnsi" w:hAnsiTheme="minorHAnsi"/>
          <w:sz w:val="24"/>
          <w:szCs w:val="24"/>
        </w:rPr>
        <w:lastRenderedPageBreak/>
        <w:t xml:space="preserve"> </w:t>
      </w:r>
      <w:r w:rsidR="00090143">
        <w:rPr>
          <w:rFonts w:asciiTheme="minorHAnsi" w:hAnsiTheme="minorHAnsi"/>
          <w:noProof/>
          <w:sz w:val="24"/>
          <w:szCs w:val="24"/>
        </w:rPr>
        <w:drawing>
          <wp:inline distT="0" distB="0" distL="0" distR="0" wp14:anchorId="617EABF0" wp14:editId="2C70EE9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5337410E" wp14:editId="0766E2FE">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76B67446" wp14:editId="6781682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4.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7A5C0495" wp14:editId="4862C42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5.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6AEF2703" wp14:editId="6250915E">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6.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4A9EA055" wp14:editId="503A16C5">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7.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90143">
        <w:rPr>
          <w:rFonts w:asciiTheme="minorHAnsi" w:hAnsiTheme="minorHAnsi"/>
          <w:noProof/>
          <w:sz w:val="24"/>
          <w:szCs w:val="24"/>
        </w:rPr>
        <w:lastRenderedPageBreak/>
        <w:drawing>
          <wp:inline distT="0" distB="0" distL="0" distR="0" wp14:anchorId="0F673045" wp14:editId="0D96AEE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7_001 (2)_Page_8.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C1B91" w:rsidRPr="008638CE" w:rsidSect="008638CE">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17D6F"/>
    <w:multiLevelType w:val="hybridMultilevel"/>
    <w:tmpl w:val="C070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E77010"/>
    <w:multiLevelType w:val="hybridMultilevel"/>
    <w:tmpl w:val="AEDE1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7443E"/>
    <w:multiLevelType w:val="hybridMultilevel"/>
    <w:tmpl w:val="867014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0842F8"/>
    <w:multiLevelType w:val="hybridMultilevel"/>
    <w:tmpl w:val="BB403B7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4693300"/>
    <w:multiLevelType w:val="hybridMultilevel"/>
    <w:tmpl w:val="56487BA6"/>
    <w:lvl w:ilvl="0" w:tplc="DC2034C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6B06E0"/>
    <w:multiLevelType w:val="hybridMultilevel"/>
    <w:tmpl w:val="AC2C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600005"/>
    <w:multiLevelType w:val="hybridMultilevel"/>
    <w:tmpl w:val="CF7ED3BC"/>
    <w:lvl w:ilvl="0" w:tplc="04090017">
      <w:start w:val="1"/>
      <w:numFmt w:val="lowerLetter"/>
      <w:lvlText w:val="%1)"/>
      <w:lvlJc w:val="left"/>
      <w:pPr>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EA723A9"/>
    <w:multiLevelType w:val="hybridMultilevel"/>
    <w:tmpl w:val="7AE8928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57C9151D"/>
    <w:multiLevelType w:val="hybridMultilevel"/>
    <w:tmpl w:val="3B4E6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8D51ECD"/>
    <w:multiLevelType w:val="hybridMultilevel"/>
    <w:tmpl w:val="2AE279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A9965C6"/>
    <w:multiLevelType w:val="hybridMultilevel"/>
    <w:tmpl w:val="5088D1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DFE1340"/>
    <w:multiLevelType w:val="hybridMultilevel"/>
    <w:tmpl w:val="6B5C221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E854EC4"/>
    <w:multiLevelType w:val="hybridMultilevel"/>
    <w:tmpl w:val="2930A0B4"/>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60348AC"/>
    <w:multiLevelType w:val="hybridMultilevel"/>
    <w:tmpl w:val="319A5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6"/>
  </w:num>
  <w:num w:numId="7">
    <w:abstractNumId w:val="3"/>
  </w:num>
  <w:num w:numId="8">
    <w:abstractNumId w:val="11"/>
  </w:num>
  <w:num w:numId="9">
    <w:abstractNumId w:val="8"/>
  </w:num>
  <w:num w:numId="10">
    <w:abstractNumId w:val="10"/>
  </w:num>
  <w:num w:numId="11">
    <w:abstractNumId w:val="5"/>
  </w:num>
  <w:num w:numId="12">
    <w:abstractNumId w:val="13"/>
  </w:num>
  <w:num w:numId="13">
    <w:abstractNumId w:val="1"/>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91"/>
    <w:rsid w:val="000205FC"/>
    <w:rsid w:val="00036ECA"/>
    <w:rsid w:val="00090143"/>
    <w:rsid w:val="00171477"/>
    <w:rsid w:val="0021331D"/>
    <w:rsid w:val="00302F43"/>
    <w:rsid w:val="003979FF"/>
    <w:rsid w:val="003B29AD"/>
    <w:rsid w:val="00446BEE"/>
    <w:rsid w:val="004B63B6"/>
    <w:rsid w:val="005A7743"/>
    <w:rsid w:val="005B6124"/>
    <w:rsid w:val="00610365"/>
    <w:rsid w:val="007716B6"/>
    <w:rsid w:val="00793D0B"/>
    <w:rsid w:val="007C1B91"/>
    <w:rsid w:val="007D22E2"/>
    <w:rsid w:val="007F6088"/>
    <w:rsid w:val="00807479"/>
    <w:rsid w:val="0082147B"/>
    <w:rsid w:val="00827EE6"/>
    <w:rsid w:val="00835EEC"/>
    <w:rsid w:val="008638CE"/>
    <w:rsid w:val="008705FD"/>
    <w:rsid w:val="008D7A3B"/>
    <w:rsid w:val="00941922"/>
    <w:rsid w:val="009C082D"/>
    <w:rsid w:val="009C2391"/>
    <w:rsid w:val="00A3321F"/>
    <w:rsid w:val="00A976A6"/>
    <w:rsid w:val="00C279A8"/>
    <w:rsid w:val="00C333E1"/>
    <w:rsid w:val="00C50B88"/>
    <w:rsid w:val="00C81CAE"/>
    <w:rsid w:val="00CC1E1B"/>
    <w:rsid w:val="00D33111"/>
    <w:rsid w:val="00D37536"/>
    <w:rsid w:val="00D72857"/>
    <w:rsid w:val="00E416EA"/>
    <w:rsid w:val="00ED78BD"/>
    <w:rsid w:val="00F67F71"/>
    <w:rsid w:val="00F7401E"/>
    <w:rsid w:val="00F7569E"/>
    <w:rsid w:val="00F902D1"/>
    <w:rsid w:val="00FD54FA"/>
    <w:rsid w:val="00FF0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F64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9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B91"/>
    <w:pPr>
      <w:spacing w:after="200" w:line="276" w:lineRule="auto"/>
      <w:ind w:left="720"/>
      <w:contextualSpacing/>
    </w:pPr>
  </w:style>
  <w:style w:type="paragraph" w:styleId="NoSpacing">
    <w:name w:val="No Spacing"/>
    <w:uiPriority w:val="1"/>
    <w:qFormat/>
    <w:rsid w:val="007C1B91"/>
    <w:pPr>
      <w:spacing w:after="0" w:line="240" w:lineRule="auto"/>
    </w:pPr>
  </w:style>
  <w:style w:type="paragraph" w:styleId="BalloonText">
    <w:name w:val="Balloon Text"/>
    <w:basedOn w:val="Normal"/>
    <w:link w:val="BalloonTextChar"/>
    <w:uiPriority w:val="99"/>
    <w:semiHidden/>
    <w:unhideWhenUsed/>
    <w:rsid w:val="007C1B91"/>
    <w:rPr>
      <w:rFonts w:ascii="Tahoma" w:hAnsi="Tahoma" w:cs="Tahoma"/>
      <w:sz w:val="16"/>
      <w:szCs w:val="16"/>
    </w:rPr>
  </w:style>
  <w:style w:type="character" w:customStyle="1" w:styleId="BalloonTextChar">
    <w:name w:val="Balloon Text Char"/>
    <w:basedOn w:val="DefaultParagraphFont"/>
    <w:link w:val="BalloonText"/>
    <w:uiPriority w:val="99"/>
    <w:semiHidden/>
    <w:rsid w:val="007C1B91"/>
    <w:rPr>
      <w:rFonts w:ascii="Tahoma" w:hAnsi="Tahoma" w:cs="Tahoma"/>
      <w:sz w:val="16"/>
      <w:szCs w:val="16"/>
    </w:rPr>
  </w:style>
  <w:style w:type="character" w:styleId="Hyperlink">
    <w:name w:val="Hyperlink"/>
    <w:basedOn w:val="DefaultParagraphFont"/>
    <w:uiPriority w:val="99"/>
    <w:unhideWhenUsed/>
    <w:rsid w:val="00D331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9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B91"/>
    <w:pPr>
      <w:spacing w:after="200" w:line="276" w:lineRule="auto"/>
      <w:ind w:left="720"/>
      <w:contextualSpacing/>
    </w:pPr>
  </w:style>
  <w:style w:type="paragraph" w:styleId="NoSpacing">
    <w:name w:val="No Spacing"/>
    <w:uiPriority w:val="1"/>
    <w:qFormat/>
    <w:rsid w:val="007C1B91"/>
    <w:pPr>
      <w:spacing w:after="0" w:line="240" w:lineRule="auto"/>
    </w:pPr>
  </w:style>
  <w:style w:type="paragraph" w:styleId="BalloonText">
    <w:name w:val="Balloon Text"/>
    <w:basedOn w:val="Normal"/>
    <w:link w:val="BalloonTextChar"/>
    <w:uiPriority w:val="99"/>
    <w:semiHidden/>
    <w:unhideWhenUsed/>
    <w:rsid w:val="007C1B91"/>
    <w:rPr>
      <w:rFonts w:ascii="Tahoma" w:hAnsi="Tahoma" w:cs="Tahoma"/>
      <w:sz w:val="16"/>
      <w:szCs w:val="16"/>
    </w:rPr>
  </w:style>
  <w:style w:type="character" w:customStyle="1" w:styleId="BalloonTextChar">
    <w:name w:val="Balloon Text Char"/>
    <w:basedOn w:val="DefaultParagraphFont"/>
    <w:link w:val="BalloonText"/>
    <w:uiPriority w:val="99"/>
    <w:semiHidden/>
    <w:rsid w:val="007C1B91"/>
    <w:rPr>
      <w:rFonts w:ascii="Tahoma" w:hAnsi="Tahoma" w:cs="Tahoma"/>
      <w:sz w:val="16"/>
      <w:szCs w:val="16"/>
    </w:rPr>
  </w:style>
  <w:style w:type="character" w:styleId="Hyperlink">
    <w:name w:val="Hyperlink"/>
    <w:basedOn w:val="DefaultParagraphFont"/>
    <w:uiPriority w:val="99"/>
    <w:unhideWhenUsed/>
    <w:rsid w:val="00D331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45750">
      <w:bodyDiv w:val="1"/>
      <w:marLeft w:val="0"/>
      <w:marRight w:val="0"/>
      <w:marTop w:val="0"/>
      <w:marBottom w:val="0"/>
      <w:divBdr>
        <w:top w:val="none" w:sz="0" w:space="0" w:color="auto"/>
        <w:left w:val="none" w:sz="0" w:space="0" w:color="auto"/>
        <w:bottom w:val="none" w:sz="0" w:space="0" w:color="auto"/>
        <w:right w:val="none" w:sz="0" w:space="0" w:color="auto"/>
      </w:divBdr>
    </w:div>
    <w:div w:id="1519274055">
      <w:bodyDiv w:val="1"/>
      <w:marLeft w:val="0"/>
      <w:marRight w:val="0"/>
      <w:marTop w:val="0"/>
      <w:marBottom w:val="0"/>
      <w:divBdr>
        <w:top w:val="none" w:sz="0" w:space="0" w:color="auto"/>
        <w:left w:val="none" w:sz="0" w:space="0" w:color="auto"/>
        <w:bottom w:val="none" w:sz="0" w:space="0" w:color="auto"/>
        <w:right w:val="none" w:sz="0" w:space="0" w:color="auto"/>
      </w:divBdr>
    </w:div>
    <w:div w:id="203877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404A-C2AB-4D1F-93BA-07CA448B7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799</Words>
  <Characters>4557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Jewel Snavely</dc:creator>
  <cp:lastModifiedBy>Jewel Snavely</cp:lastModifiedBy>
  <cp:revision>2</cp:revision>
  <dcterms:created xsi:type="dcterms:W3CDTF">2014-08-08T21:28:00Z</dcterms:created>
  <dcterms:modified xsi:type="dcterms:W3CDTF">2014-08-08T21:28:00Z</dcterms:modified>
</cp:coreProperties>
</file>