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957D" w14:textId="6F42D4C0" w:rsidR="007B7A64" w:rsidRPr="005526C7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5526C7">
        <w:rPr>
          <w:rFonts w:cs="Arial"/>
          <w:b/>
          <w:bCs/>
        </w:rPr>
        <w:t xml:space="preserve">Chancellor’s Sustainability Committee Meeting </w:t>
      </w:r>
      <w:r w:rsidR="00171243">
        <w:rPr>
          <w:rFonts w:cs="Arial"/>
          <w:b/>
          <w:bCs/>
        </w:rPr>
        <w:t>Minutes</w:t>
      </w:r>
    </w:p>
    <w:p w14:paraId="6130B98B" w14:textId="3B1503E2" w:rsidR="007B7A64" w:rsidRPr="005526C7" w:rsidRDefault="005526C7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5526C7">
        <w:rPr>
          <w:rFonts w:cs="Arial"/>
          <w:b/>
          <w:bCs/>
        </w:rPr>
        <w:t>Thursday</w:t>
      </w:r>
      <w:r w:rsidR="00C43015" w:rsidRPr="005526C7">
        <w:rPr>
          <w:rFonts w:cs="Arial"/>
          <w:b/>
          <w:bCs/>
        </w:rPr>
        <w:t xml:space="preserve"> </w:t>
      </w:r>
      <w:r w:rsidR="00CC0CD1">
        <w:rPr>
          <w:rFonts w:cs="Arial"/>
          <w:b/>
          <w:bCs/>
        </w:rPr>
        <w:t>November 10</w:t>
      </w:r>
      <w:r w:rsidR="007B7A64" w:rsidRPr="005526C7">
        <w:rPr>
          <w:rFonts w:cs="Arial"/>
          <w:b/>
          <w:bCs/>
          <w:vertAlign w:val="superscript"/>
        </w:rPr>
        <w:t>th</w:t>
      </w:r>
      <w:r w:rsidR="00D95A4E" w:rsidRPr="005526C7">
        <w:rPr>
          <w:rFonts w:cs="Arial"/>
          <w:b/>
          <w:bCs/>
        </w:rPr>
        <w:t>, 2016 10:00-11</w:t>
      </w:r>
      <w:r w:rsidR="007B7A64" w:rsidRPr="005526C7">
        <w:rPr>
          <w:rFonts w:cs="Arial"/>
          <w:b/>
          <w:bCs/>
        </w:rPr>
        <w:t xml:space="preserve">:30 </w:t>
      </w:r>
    </w:p>
    <w:p w14:paraId="254B013C" w14:textId="3172D88B" w:rsidR="007B7A64" w:rsidRPr="005526C7" w:rsidRDefault="00C43015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5526C7">
        <w:rPr>
          <w:rFonts w:cs="Arial"/>
          <w:b/>
        </w:rPr>
        <w:t>Library, Room 1312</w:t>
      </w:r>
    </w:p>
    <w:p w14:paraId="497B1850" w14:textId="77777777" w:rsidR="007B7A64" w:rsidRPr="005526C7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08F2A34B" w14:textId="442598F8" w:rsidR="003E4DE2" w:rsidRDefault="003E4DE2" w:rsidP="003E4DE2">
      <w:pPr>
        <w:widowControl w:val="0"/>
        <w:autoSpaceDE w:val="0"/>
        <w:autoSpaceDN w:val="0"/>
        <w:adjustRightInd w:val="0"/>
        <w:rPr>
          <w:rFonts w:cs="Arial"/>
        </w:rPr>
      </w:pPr>
      <w:r w:rsidRPr="001F7B4A">
        <w:rPr>
          <w:rFonts w:cs="Arial"/>
          <w:b/>
        </w:rPr>
        <w:t>Attendance:</w:t>
      </w:r>
      <w:r>
        <w:rPr>
          <w:rFonts w:cs="Arial"/>
        </w:rPr>
        <w:t xml:space="preserve"> Jewel Snavely (staff), David Austin, Bill Shelor (advisor),  Bruce Tiffney (Co-Chair), Renee Bahl (Co-Chair),</w:t>
      </w:r>
      <w:r w:rsidRPr="004A2097">
        <w:t xml:space="preserve"> </w:t>
      </w:r>
      <w:r w:rsidRPr="004A2097">
        <w:rPr>
          <w:rFonts w:cs="Arial"/>
        </w:rPr>
        <w:t>Natalie Burrous</w:t>
      </w:r>
      <w:r>
        <w:rPr>
          <w:rFonts w:cs="Arial"/>
        </w:rPr>
        <w:t xml:space="preserve">, </w:t>
      </w:r>
      <w:r w:rsidRPr="003E4DE2">
        <w:rPr>
          <w:rFonts w:cs="Arial"/>
        </w:rPr>
        <w:t>Denise Stephens,  Constance Penley, Mel Manalis, Marc Fisher,</w:t>
      </w:r>
      <w:r w:rsidRPr="003E4DE2">
        <w:t xml:space="preserve"> </w:t>
      </w:r>
      <w:r w:rsidRPr="003E4DE2">
        <w:rPr>
          <w:rFonts w:cs="Arial"/>
        </w:rPr>
        <w:t>Britt Ortiz,</w:t>
      </w:r>
      <w:r>
        <w:rPr>
          <w:rFonts w:cs="Arial"/>
        </w:rPr>
        <w:t xml:space="preserve"> </w:t>
      </w:r>
      <w:r w:rsidRPr="003E4DE2">
        <w:rPr>
          <w:rFonts w:cs="Arial"/>
        </w:rPr>
        <w:t>Ken Hiltner</w:t>
      </w:r>
      <w:r>
        <w:rPr>
          <w:rFonts w:cs="Arial"/>
        </w:rPr>
        <w:t xml:space="preserve">, David Lea, </w:t>
      </w:r>
      <w:proofErr w:type="spellStart"/>
      <w:r w:rsidRPr="003E4DE2">
        <w:rPr>
          <w:rFonts w:cs="Arial"/>
        </w:rPr>
        <w:t>Shivkumar</w:t>
      </w:r>
      <w:proofErr w:type="spellEnd"/>
      <w:r w:rsidRPr="003E4DE2">
        <w:rPr>
          <w:rFonts w:cs="Arial"/>
        </w:rPr>
        <w:t xml:space="preserve"> </w:t>
      </w:r>
      <w:proofErr w:type="spellStart"/>
      <w:r w:rsidRPr="003E4DE2">
        <w:rPr>
          <w:rFonts w:cs="Arial"/>
        </w:rPr>
        <w:t>Chandrasekaran</w:t>
      </w:r>
      <w:proofErr w:type="spellEnd"/>
      <w:r>
        <w:rPr>
          <w:rFonts w:cs="Arial"/>
        </w:rPr>
        <w:t xml:space="preserve">, </w:t>
      </w:r>
      <w:proofErr w:type="spellStart"/>
      <w:r w:rsidRPr="003E4DE2">
        <w:rPr>
          <w:rFonts w:cs="Arial"/>
        </w:rPr>
        <w:t>Nicolás</w:t>
      </w:r>
      <w:proofErr w:type="spellEnd"/>
      <w:r w:rsidRPr="003E4DE2">
        <w:rPr>
          <w:rFonts w:cs="Arial"/>
        </w:rPr>
        <w:t xml:space="preserve"> Pascal</w:t>
      </w:r>
    </w:p>
    <w:p w14:paraId="5F6F2339" w14:textId="77777777" w:rsidR="003E4DE2" w:rsidRDefault="003E4DE2" w:rsidP="003E4DE2">
      <w:pPr>
        <w:widowControl w:val="0"/>
        <w:autoSpaceDE w:val="0"/>
        <w:autoSpaceDN w:val="0"/>
        <w:adjustRightInd w:val="0"/>
        <w:rPr>
          <w:rFonts w:cs="Arial"/>
        </w:rPr>
      </w:pPr>
    </w:p>
    <w:p w14:paraId="45A73DA3" w14:textId="77777777" w:rsidR="003E4DE2" w:rsidRPr="001F7B4A" w:rsidRDefault="003E4DE2" w:rsidP="003E4DE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Absent Committee Members:</w:t>
      </w:r>
    </w:p>
    <w:p w14:paraId="3BF480B0" w14:textId="6CBCC9EB" w:rsidR="003E4DE2" w:rsidRDefault="003E4DE2" w:rsidP="003E4DE2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 xml:space="preserve">Igor Mezic, Alan Heeger (advisor), Rachel </w:t>
      </w:r>
      <w:proofErr w:type="spellStart"/>
      <w:r w:rsidRPr="00580D02">
        <w:rPr>
          <w:rFonts w:cs="Arial"/>
        </w:rPr>
        <w:t>Segalman</w:t>
      </w:r>
      <w:proofErr w:type="spellEnd"/>
      <w:r w:rsidRPr="00580D02">
        <w:rPr>
          <w:rFonts w:cs="Arial"/>
        </w:rPr>
        <w:t xml:space="preserve"> (advisor), Roland Geyer</w:t>
      </w:r>
      <w:r>
        <w:rPr>
          <w:rFonts w:cs="Arial"/>
        </w:rPr>
        <w:t xml:space="preserve"> (on Sabbatical)</w:t>
      </w:r>
      <w:r w:rsidRPr="00580D02">
        <w:rPr>
          <w:rFonts w:cs="Arial"/>
        </w:rPr>
        <w:t>,</w:t>
      </w:r>
      <w:r>
        <w:rPr>
          <w:rFonts w:cs="Arial"/>
        </w:rPr>
        <w:t xml:space="preserve"> </w:t>
      </w:r>
      <w:r w:rsidRPr="004A2097">
        <w:rPr>
          <w:rFonts w:cs="Arial"/>
        </w:rPr>
        <w:t>Mark Brzezinski</w:t>
      </w:r>
      <w:r>
        <w:rPr>
          <w:rFonts w:cs="Arial"/>
        </w:rPr>
        <w:t xml:space="preserve">, </w:t>
      </w:r>
      <w:r w:rsidRPr="004A2097">
        <w:rPr>
          <w:rFonts w:cs="Arial"/>
        </w:rPr>
        <w:t>Daniel Bernal Otero</w:t>
      </w:r>
      <w:r>
        <w:rPr>
          <w:rFonts w:cs="Arial"/>
        </w:rPr>
        <w:t xml:space="preserve">, </w:t>
      </w:r>
      <w:r w:rsidRPr="003E4DE2">
        <w:rPr>
          <w:rFonts w:cs="Arial"/>
        </w:rPr>
        <w:t>Alex Regan,</w:t>
      </w:r>
    </w:p>
    <w:p w14:paraId="2DF9BE0D" w14:textId="77777777" w:rsidR="003E4DE2" w:rsidRDefault="003E4DE2" w:rsidP="003E4DE2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60FCB197" w14:textId="77777777" w:rsidR="003E4DE2" w:rsidRPr="001F7B4A" w:rsidRDefault="003E4DE2" w:rsidP="003E4DE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1F7B4A">
        <w:rPr>
          <w:rFonts w:cs="Arial"/>
          <w:b/>
        </w:rPr>
        <w:t>Other:</w:t>
      </w:r>
    </w:p>
    <w:p w14:paraId="4215C591" w14:textId="6A05CFBC" w:rsidR="003E4DE2" w:rsidRDefault="003E4DE2" w:rsidP="003A5B96">
      <w:pPr>
        <w:widowControl w:val="0"/>
        <w:autoSpaceDE w:val="0"/>
        <w:autoSpaceDN w:val="0"/>
        <w:adjustRightInd w:val="0"/>
        <w:rPr>
          <w:rFonts w:cs="Arial"/>
        </w:rPr>
      </w:pPr>
      <w:r w:rsidRPr="00580D02">
        <w:rPr>
          <w:rFonts w:cs="Arial"/>
        </w:rPr>
        <w:t xml:space="preserve">Katie Maynard, </w:t>
      </w:r>
      <w:r w:rsidRPr="003E4DE2">
        <w:rPr>
          <w:rFonts w:cs="Arial"/>
        </w:rPr>
        <w:t>Andrew Riley,</w:t>
      </w:r>
      <w:r>
        <w:rPr>
          <w:rFonts w:cs="Arial"/>
        </w:rPr>
        <w:t xml:space="preserve"> </w:t>
      </w:r>
      <w:r w:rsidRPr="003E4DE2">
        <w:rPr>
          <w:rFonts w:cs="Arial"/>
        </w:rPr>
        <w:t>Matt O’Carroll,</w:t>
      </w:r>
      <w:r>
        <w:rPr>
          <w:rFonts w:cs="Arial"/>
        </w:rPr>
        <w:t xml:space="preserve"> </w:t>
      </w:r>
      <w:r w:rsidRPr="003E4DE2">
        <w:rPr>
          <w:rFonts w:cs="Arial"/>
        </w:rPr>
        <w:t>Corey Lott</w:t>
      </w:r>
      <w:r>
        <w:rPr>
          <w:rFonts w:cs="Arial"/>
        </w:rPr>
        <w:t xml:space="preserve">, </w:t>
      </w:r>
      <w:r w:rsidRPr="003E4DE2">
        <w:rPr>
          <w:rFonts w:cs="Arial"/>
        </w:rPr>
        <w:t xml:space="preserve">Barbara </w:t>
      </w:r>
      <w:proofErr w:type="spellStart"/>
      <w:r w:rsidRPr="003E4DE2">
        <w:rPr>
          <w:rFonts w:cs="Arial"/>
        </w:rPr>
        <w:t>Quimby</w:t>
      </w:r>
      <w:proofErr w:type="spellEnd"/>
      <w:r w:rsidR="00C3305E">
        <w:rPr>
          <w:rFonts w:cs="Arial"/>
        </w:rPr>
        <w:t xml:space="preserve">, </w:t>
      </w:r>
      <w:r w:rsidR="00C3305E" w:rsidRPr="00C3305E">
        <w:rPr>
          <w:rFonts w:cs="Arial"/>
        </w:rPr>
        <w:t xml:space="preserve">Shelby </w:t>
      </w:r>
      <w:proofErr w:type="spellStart"/>
      <w:r w:rsidR="00C3305E" w:rsidRPr="00C3305E">
        <w:rPr>
          <w:rFonts w:cs="Arial"/>
        </w:rPr>
        <w:t>huffaker</w:t>
      </w:r>
      <w:proofErr w:type="spellEnd"/>
    </w:p>
    <w:p w14:paraId="58491840" w14:textId="77777777" w:rsidR="003E4DE2" w:rsidRDefault="003E4DE2" w:rsidP="003A5B96">
      <w:pPr>
        <w:widowControl w:val="0"/>
        <w:autoSpaceDE w:val="0"/>
        <w:autoSpaceDN w:val="0"/>
        <w:adjustRightInd w:val="0"/>
        <w:rPr>
          <w:rFonts w:cs="Arial"/>
        </w:rPr>
      </w:pPr>
    </w:p>
    <w:p w14:paraId="105E7576" w14:textId="4BF98B31" w:rsidR="000D7783" w:rsidRDefault="000D7783" w:rsidP="003A5B9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Introductions </w:t>
      </w:r>
      <w:r w:rsidRPr="000D7783">
        <w:rPr>
          <w:rFonts w:cs="Arial"/>
        </w:rPr>
        <w:t>(10:05-10:10):</w:t>
      </w:r>
    </w:p>
    <w:p w14:paraId="0C4E79EF" w14:textId="7E9AC0F6" w:rsidR="00DA762E" w:rsidRPr="00DA762E" w:rsidRDefault="00643725" w:rsidP="00DA762E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A</w:t>
      </w:r>
      <w:r w:rsidR="005526C7">
        <w:rPr>
          <w:rFonts w:cs="Arial"/>
        </w:rPr>
        <w:t>nnouncements (10:</w:t>
      </w:r>
      <w:r w:rsidR="000D7783">
        <w:rPr>
          <w:rFonts w:cs="Arial"/>
        </w:rPr>
        <w:t>10</w:t>
      </w:r>
      <w:r w:rsidR="00D95A4E" w:rsidRPr="005526C7">
        <w:rPr>
          <w:rFonts w:cs="Arial"/>
        </w:rPr>
        <w:t>-10</w:t>
      </w:r>
      <w:r w:rsidR="00CC0CD1">
        <w:rPr>
          <w:rFonts w:cs="Arial"/>
        </w:rPr>
        <w:t>:1</w:t>
      </w:r>
      <w:r w:rsidR="000D7783">
        <w:rPr>
          <w:rFonts w:cs="Arial"/>
        </w:rPr>
        <w:t>5</w:t>
      </w:r>
      <w:r w:rsidR="007B7A64" w:rsidRPr="005526C7">
        <w:rPr>
          <w:rFonts w:cs="Arial"/>
        </w:rPr>
        <w:t>):</w:t>
      </w:r>
    </w:p>
    <w:p w14:paraId="63AD597A" w14:textId="4D8B9809" w:rsidR="00DA762E" w:rsidRDefault="00CC0CD1" w:rsidP="00DA762E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 w:rsidRPr="00CC0CD1">
        <w:rPr>
          <w:rFonts w:eastAsia="Calibri" w:cs="Times New Roman"/>
        </w:rPr>
        <w:t xml:space="preserve">Food </w:t>
      </w:r>
      <w:r w:rsidR="003E4DE2">
        <w:rPr>
          <w:rFonts w:eastAsia="Calibri" w:cs="Times New Roman"/>
        </w:rPr>
        <w:t xml:space="preserve">security </w:t>
      </w:r>
      <w:r w:rsidRPr="00CC0CD1">
        <w:rPr>
          <w:rFonts w:eastAsia="Calibri" w:cs="Times New Roman"/>
        </w:rPr>
        <w:t>position (2yrs) open for recruitment (funded by OP)</w:t>
      </w:r>
      <w:r>
        <w:rPr>
          <w:rFonts w:eastAsia="Calibri" w:cs="Times New Roman"/>
        </w:rPr>
        <w:t xml:space="preserve"> </w:t>
      </w:r>
    </w:p>
    <w:p w14:paraId="7A06B221" w14:textId="3BF5288E" w:rsidR="00CC0CD1" w:rsidRDefault="00CC0CD1" w:rsidP="00CC0CD1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 w:rsidRPr="00CC0CD1">
        <w:rPr>
          <w:rFonts w:eastAsia="Calibri" w:cs="Times New Roman"/>
        </w:rPr>
        <w:t>CHESC assistant</w:t>
      </w:r>
      <w:r w:rsidR="003E4DE2">
        <w:rPr>
          <w:rFonts w:eastAsia="Calibri" w:cs="Times New Roman"/>
        </w:rPr>
        <w:t xml:space="preserve"> position open</w:t>
      </w:r>
      <w:r w:rsidRPr="00CC0CD1">
        <w:rPr>
          <w:rFonts w:eastAsia="Calibri" w:cs="Times New Roman"/>
        </w:rPr>
        <w:t xml:space="preserve"> </w:t>
      </w:r>
    </w:p>
    <w:p w14:paraId="67353D0A" w14:textId="5209192F" w:rsidR="00885BA9" w:rsidRDefault="00885BA9" w:rsidP="00CC0CD1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TGIF Application Period and workshop – </w:t>
      </w:r>
      <w:r w:rsidR="003E4DE2">
        <w:rPr>
          <w:rFonts w:eastAsia="Calibri" w:cs="Times New Roman"/>
        </w:rPr>
        <w:t>on November 28</w:t>
      </w:r>
      <w:r w:rsidR="003E4DE2" w:rsidRPr="003E4DE2">
        <w:rPr>
          <w:rFonts w:eastAsia="Calibri" w:cs="Times New Roman"/>
          <w:vertAlign w:val="superscript"/>
        </w:rPr>
        <w:t>th</w:t>
      </w:r>
      <w:r w:rsidR="003E4DE2">
        <w:rPr>
          <w:rFonts w:eastAsia="Calibri" w:cs="Times New Roman"/>
        </w:rPr>
        <w:t xml:space="preserve"> </w:t>
      </w:r>
      <w:bookmarkStart w:id="0" w:name="_GoBack"/>
      <w:bookmarkEnd w:id="0"/>
      <w:r w:rsidR="003E4DE2">
        <w:rPr>
          <w:rFonts w:eastAsia="Calibri" w:cs="Times New Roman"/>
        </w:rPr>
        <w:t>from 4 – 6:00 PM in SRB MPR</w:t>
      </w:r>
    </w:p>
    <w:p w14:paraId="5BDE4A4B" w14:textId="0443145D" w:rsidR="000D7783" w:rsidRDefault="000D7783" w:rsidP="000D7783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 w:rsidRPr="000D7783">
        <w:rPr>
          <w:rFonts w:eastAsia="Calibri" w:cs="Times New Roman"/>
        </w:rPr>
        <w:t>The World in 2050: Creating/Imagining Just Climate Futures" - a nearly carbon-neutral conference -- has opened!</w:t>
      </w:r>
      <w:r w:rsidR="00DA762E">
        <w:rPr>
          <w:rFonts w:eastAsia="Calibri" w:cs="Times New Roman"/>
        </w:rPr>
        <w:t xml:space="preserve"> ---- </w:t>
      </w:r>
      <w:r w:rsidR="00111EDC">
        <w:rPr>
          <w:rFonts w:eastAsia="Calibri" w:cs="Times New Roman"/>
        </w:rPr>
        <w:t xml:space="preserve">Online conference, over 50 participants. </w:t>
      </w:r>
    </w:p>
    <w:p w14:paraId="3050FEF0" w14:textId="1B228D71" w:rsidR="00111EDC" w:rsidRDefault="003E4DE2" w:rsidP="000D7783">
      <w:pPr>
        <w:pStyle w:val="ListParagraph"/>
        <w:numPr>
          <w:ilvl w:val="0"/>
          <w:numId w:val="12"/>
        </w:numPr>
        <w:rPr>
          <w:rFonts w:eastAsia="Calibri" w:cs="Times New Roman"/>
        </w:rPr>
      </w:pPr>
      <w:r>
        <w:rPr>
          <w:rFonts w:eastAsia="Calibri" w:cs="Times New Roman"/>
        </w:rPr>
        <w:t>Carbon Brief –want to draw your attention towards a</w:t>
      </w:r>
      <w:r w:rsidR="00111EDC">
        <w:rPr>
          <w:rFonts w:eastAsia="Calibri" w:cs="Times New Roman"/>
        </w:rPr>
        <w:t xml:space="preserve"> website tha</w:t>
      </w:r>
      <w:r>
        <w:rPr>
          <w:rFonts w:eastAsia="Calibri" w:cs="Times New Roman"/>
        </w:rPr>
        <w:t xml:space="preserve">t focuses on carbon neutrality. </w:t>
      </w:r>
      <w:r w:rsidR="00111EDC">
        <w:rPr>
          <w:rFonts w:eastAsia="Calibri" w:cs="Times New Roman"/>
        </w:rPr>
        <w:t xml:space="preserve"> </w:t>
      </w:r>
    </w:p>
    <w:p w14:paraId="5039A603" w14:textId="528A2D8E" w:rsidR="007B7A64" w:rsidRPr="005526C7" w:rsidRDefault="000D7783" w:rsidP="00C43015">
      <w:pPr>
        <w:autoSpaceDE w:val="0"/>
        <w:autoSpaceDN w:val="0"/>
        <w:contextualSpacing/>
        <w:rPr>
          <w:rFonts w:eastAsia="Calibri" w:cs="Times New Roman"/>
        </w:rPr>
      </w:pPr>
      <w:r>
        <w:rPr>
          <w:rFonts w:eastAsia="Calibri" w:cs="Times New Roman"/>
        </w:rPr>
        <w:t>Updates (10:15</w:t>
      </w:r>
      <w:r w:rsidR="00C43015" w:rsidRPr="005526C7">
        <w:rPr>
          <w:rFonts w:eastAsia="Calibri" w:cs="Times New Roman"/>
        </w:rPr>
        <w:t xml:space="preserve"> </w:t>
      </w:r>
      <w:r w:rsidR="00CC0CD1">
        <w:rPr>
          <w:rFonts w:eastAsia="Calibri" w:cs="Times New Roman"/>
        </w:rPr>
        <w:t>–10:</w:t>
      </w:r>
      <w:r>
        <w:rPr>
          <w:rFonts w:eastAsia="Calibri" w:cs="Times New Roman"/>
        </w:rPr>
        <w:t>20</w:t>
      </w:r>
      <w:r w:rsidR="00C43015" w:rsidRPr="005526C7">
        <w:rPr>
          <w:rFonts w:eastAsia="Calibri" w:cs="Times New Roman"/>
        </w:rPr>
        <w:t>)</w:t>
      </w:r>
      <w:r w:rsidR="009036D3" w:rsidRPr="005526C7">
        <w:rPr>
          <w:rFonts w:eastAsia="Calibri" w:cs="Times New Roman"/>
        </w:rPr>
        <w:t>:</w:t>
      </w:r>
      <w:r w:rsidR="00047F22" w:rsidRPr="005526C7">
        <w:rPr>
          <w:rFonts w:eastAsia="Calibri" w:cs="Times New Roman"/>
        </w:rPr>
        <w:t> </w:t>
      </w:r>
    </w:p>
    <w:p w14:paraId="2B8A13B0" w14:textId="45C71162" w:rsidR="00C3305E" w:rsidRDefault="000D7783" w:rsidP="00C3305E">
      <w:pPr>
        <w:pStyle w:val="ListParagraph"/>
        <w:numPr>
          <w:ilvl w:val="0"/>
          <w:numId w:val="22"/>
        </w:numPr>
        <w:rPr>
          <w:rFonts w:eastAsia="Calibri" w:cs="Times New Roman"/>
        </w:rPr>
      </w:pPr>
      <w:r>
        <w:rPr>
          <w:rFonts w:eastAsia="Calibri" w:cs="Times New Roman"/>
        </w:rPr>
        <w:t>New Membership update and Welcome –</w:t>
      </w:r>
      <w:r w:rsidR="00C3305E" w:rsidRPr="00C3305E">
        <w:t xml:space="preserve"> </w:t>
      </w:r>
      <w:r w:rsidR="00C3305E" w:rsidRPr="00C3305E">
        <w:rPr>
          <w:rFonts w:eastAsia="Calibri" w:cs="Times New Roman"/>
        </w:rPr>
        <w:t xml:space="preserve">Ken Hiltner, David Lea, </w:t>
      </w:r>
      <w:proofErr w:type="spellStart"/>
      <w:r w:rsidR="00C3305E" w:rsidRPr="00C3305E">
        <w:rPr>
          <w:rFonts w:eastAsia="Calibri" w:cs="Times New Roman"/>
        </w:rPr>
        <w:t>Shivkumar</w:t>
      </w:r>
      <w:proofErr w:type="spellEnd"/>
      <w:r w:rsidR="00C3305E">
        <w:rPr>
          <w:rFonts w:eastAsia="Calibri" w:cs="Times New Roman"/>
        </w:rPr>
        <w:t xml:space="preserve"> </w:t>
      </w:r>
      <w:proofErr w:type="spellStart"/>
      <w:r w:rsidR="00C3305E">
        <w:rPr>
          <w:rFonts w:eastAsia="Calibri" w:cs="Times New Roman"/>
        </w:rPr>
        <w:t>Chandrasekaran</w:t>
      </w:r>
      <w:proofErr w:type="spellEnd"/>
      <w:r w:rsidR="00C3305E">
        <w:rPr>
          <w:rFonts w:eastAsia="Calibri" w:cs="Times New Roman"/>
        </w:rPr>
        <w:t xml:space="preserve">, </w:t>
      </w:r>
      <w:proofErr w:type="spellStart"/>
      <w:r w:rsidR="00C3305E">
        <w:rPr>
          <w:rFonts w:eastAsia="Calibri" w:cs="Times New Roman"/>
        </w:rPr>
        <w:t>Nicolás</w:t>
      </w:r>
      <w:proofErr w:type="spellEnd"/>
      <w:r w:rsidR="00C3305E">
        <w:rPr>
          <w:rFonts w:eastAsia="Calibri" w:cs="Times New Roman"/>
        </w:rPr>
        <w:t xml:space="preserve"> Pascal</w:t>
      </w:r>
    </w:p>
    <w:p w14:paraId="66D0AA68" w14:textId="4AC114A6" w:rsidR="00111EDC" w:rsidRPr="00111EDC" w:rsidRDefault="00CC0CD1" w:rsidP="00111EDC">
      <w:pPr>
        <w:pStyle w:val="ListParagraph"/>
        <w:numPr>
          <w:ilvl w:val="0"/>
          <w:numId w:val="22"/>
        </w:numPr>
        <w:rPr>
          <w:rFonts w:eastAsia="Calibri" w:cs="Times New Roman"/>
        </w:rPr>
      </w:pPr>
      <w:r w:rsidRPr="00CC0CD1">
        <w:rPr>
          <w:rFonts w:eastAsia="Calibri" w:cs="Times New Roman"/>
        </w:rPr>
        <w:t xml:space="preserve">STARS Submission- Mo Lovegreen </w:t>
      </w:r>
      <w:r w:rsidR="00111EDC">
        <w:rPr>
          <w:rFonts w:eastAsia="Calibri" w:cs="Times New Roman"/>
        </w:rPr>
        <w:t xml:space="preserve">– </w:t>
      </w:r>
      <w:r w:rsidR="00C3305E">
        <w:rPr>
          <w:rFonts w:eastAsia="Calibri" w:cs="Times New Roman"/>
        </w:rPr>
        <w:t>we finally hit the submit button.</w:t>
      </w:r>
      <w:r w:rsidR="00111EDC">
        <w:rPr>
          <w:rFonts w:eastAsia="Calibri" w:cs="Times New Roman"/>
        </w:rPr>
        <w:t xml:space="preserve"> </w:t>
      </w:r>
    </w:p>
    <w:p w14:paraId="4A0E0295" w14:textId="411A754A" w:rsidR="00111EDC" w:rsidRDefault="00C3305E" w:rsidP="00111EDC">
      <w:pPr>
        <w:pStyle w:val="ListParagraph"/>
        <w:numPr>
          <w:ilvl w:val="0"/>
          <w:numId w:val="22"/>
        </w:numPr>
        <w:autoSpaceDE w:val="0"/>
        <w:autoSpaceDN w:val="0"/>
        <w:rPr>
          <w:rFonts w:eastAsia="Calibri" w:cs="Times New Roman"/>
        </w:rPr>
      </w:pPr>
      <w:r>
        <w:rPr>
          <w:rFonts w:eastAsia="Calibri" w:cs="Times New Roman"/>
        </w:rPr>
        <w:t>Annual Report</w:t>
      </w:r>
      <w:r w:rsidR="00CC0CD1">
        <w:rPr>
          <w:rFonts w:eastAsia="Calibri" w:cs="Times New Roman"/>
        </w:rPr>
        <w:t xml:space="preserve"> - </w:t>
      </w:r>
      <w:r>
        <w:rPr>
          <w:rFonts w:eastAsia="Calibri" w:cs="Times New Roman"/>
        </w:rPr>
        <w:t xml:space="preserve">The committee approved the report through email vote and we sent a copy up to the chancellor. </w:t>
      </w:r>
    </w:p>
    <w:p w14:paraId="733AA379" w14:textId="298740B8" w:rsidR="00C3305E" w:rsidRPr="00C3305E" w:rsidRDefault="00C3305E" w:rsidP="00C3305E">
      <w:pPr>
        <w:pStyle w:val="ListParagraph"/>
        <w:numPr>
          <w:ilvl w:val="0"/>
          <w:numId w:val="22"/>
        </w:numPr>
        <w:rPr>
          <w:rFonts w:eastAsia="Calibri" w:cs="Times New Roman"/>
        </w:rPr>
      </w:pPr>
      <w:proofErr w:type="spellStart"/>
      <w:r w:rsidRPr="00C3305E">
        <w:rPr>
          <w:rFonts w:eastAsia="Calibri" w:cs="Times New Roman"/>
        </w:rPr>
        <w:t>Ecoalition</w:t>
      </w:r>
      <w:proofErr w:type="spellEnd"/>
      <w:r w:rsidRPr="00C3305E">
        <w:rPr>
          <w:rFonts w:eastAsia="Calibri" w:cs="Times New Roman"/>
        </w:rPr>
        <w:t xml:space="preserve">, last night we had our second meeting, heard from student activist network, climate relates, AS recycling, we also discussed the elections.  </w:t>
      </w:r>
    </w:p>
    <w:p w14:paraId="4EA2AB56" w14:textId="4648D529" w:rsidR="007B7A64" w:rsidRPr="005526C7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M</w:t>
      </w:r>
      <w:r w:rsidR="005526C7" w:rsidRPr="005526C7">
        <w:rPr>
          <w:rFonts w:cs="Arial"/>
        </w:rPr>
        <w:t>inu</w:t>
      </w:r>
      <w:r w:rsidR="005526C7">
        <w:rPr>
          <w:rFonts w:cs="Arial"/>
        </w:rPr>
        <w:t>tes (10:</w:t>
      </w:r>
      <w:r w:rsidR="000D7783">
        <w:rPr>
          <w:rFonts w:cs="Arial"/>
        </w:rPr>
        <w:t>20</w:t>
      </w:r>
      <w:r w:rsidR="00D95A4E" w:rsidRPr="005526C7">
        <w:rPr>
          <w:rFonts w:cs="Arial"/>
        </w:rPr>
        <w:t>-10</w:t>
      </w:r>
      <w:r w:rsidR="005526C7">
        <w:rPr>
          <w:rFonts w:cs="Arial"/>
        </w:rPr>
        <w:t>:</w:t>
      </w:r>
      <w:r w:rsidR="000D7783">
        <w:rPr>
          <w:rFonts w:cs="Arial"/>
        </w:rPr>
        <w:t>25</w:t>
      </w:r>
      <w:r w:rsidRPr="005526C7">
        <w:rPr>
          <w:rFonts w:cs="Arial"/>
        </w:rPr>
        <w:t>):</w:t>
      </w:r>
    </w:p>
    <w:p w14:paraId="33B07DCC" w14:textId="4DAF0B4D" w:rsidR="007B7A64" w:rsidRDefault="00B3481E" w:rsidP="007B7A6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Approve</w:t>
      </w:r>
      <w:r w:rsidR="007B7A64" w:rsidRPr="005526C7">
        <w:rPr>
          <w:rFonts w:cs="Arial"/>
        </w:rPr>
        <w:t xml:space="preserve"> meeting min. from </w:t>
      </w:r>
      <w:r w:rsidR="005526C7" w:rsidRPr="005526C7">
        <w:rPr>
          <w:rFonts w:cs="Arial"/>
        </w:rPr>
        <w:t>May</w:t>
      </w:r>
      <w:r w:rsidR="0098458B">
        <w:rPr>
          <w:rFonts w:cs="Arial"/>
        </w:rPr>
        <w:t xml:space="preserve"> </w:t>
      </w:r>
      <w:r w:rsidR="00CC0CD1">
        <w:rPr>
          <w:rFonts w:cs="Arial"/>
        </w:rPr>
        <w:t xml:space="preserve">&amp; October </w:t>
      </w:r>
      <w:r w:rsidR="00111EDC">
        <w:rPr>
          <w:rFonts w:cs="Arial"/>
        </w:rPr>
        <w:t>–</w:t>
      </w:r>
      <w:r w:rsidR="0098458B">
        <w:rPr>
          <w:rFonts w:cs="Arial"/>
        </w:rPr>
        <w:t xml:space="preserve"> Bruce</w:t>
      </w:r>
    </w:p>
    <w:p w14:paraId="2E712AE4" w14:textId="42302243" w:rsidR="00111EDC" w:rsidRPr="005526C7" w:rsidRDefault="00C3305E" w:rsidP="00111EDC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Committee approved meeting minutes for May and October.</w:t>
      </w:r>
      <w:r w:rsidR="00111EDC">
        <w:rPr>
          <w:rFonts w:cs="Arial"/>
        </w:rPr>
        <w:t xml:space="preserve">  </w:t>
      </w:r>
    </w:p>
    <w:p w14:paraId="14D6CEA8" w14:textId="329F23E4" w:rsidR="007B7A64" w:rsidRPr="005526C7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5526C7">
        <w:rPr>
          <w:rFonts w:cs="Arial"/>
        </w:rPr>
        <w:t>Pr</w:t>
      </w:r>
      <w:r w:rsidR="00BB5F20" w:rsidRPr="005526C7">
        <w:rPr>
          <w:rFonts w:cs="Arial"/>
        </w:rPr>
        <w:t>esentations and discussion</w:t>
      </w:r>
      <w:r w:rsidR="005526C7">
        <w:rPr>
          <w:rFonts w:cs="Arial"/>
        </w:rPr>
        <w:t xml:space="preserve"> (10:</w:t>
      </w:r>
      <w:r w:rsidR="000D7783">
        <w:rPr>
          <w:rFonts w:cs="Arial"/>
        </w:rPr>
        <w:t>25</w:t>
      </w:r>
      <w:r w:rsidR="00D95A4E" w:rsidRPr="005526C7">
        <w:rPr>
          <w:rFonts w:cs="Arial"/>
        </w:rPr>
        <w:t>-11</w:t>
      </w:r>
      <w:r w:rsidR="005526C7">
        <w:rPr>
          <w:rFonts w:cs="Arial"/>
        </w:rPr>
        <w:t>:</w:t>
      </w:r>
      <w:r w:rsidR="000D7783">
        <w:rPr>
          <w:rFonts w:cs="Arial"/>
        </w:rPr>
        <w:t>20</w:t>
      </w:r>
      <w:r w:rsidRPr="005526C7">
        <w:rPr>
          <w:rFonts w:cs="Arial"/>
        </w:rPr>
        <w:t>):</w:t>
      </w:r>
    </w:p>
    <w:p w14:paraId="2D5CD35A" w14:textId="77777777" w:rsidR="00AD6BEF" w:rsidRDefault="00CC0CD1" w:rsidP="00AD6BE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CC0CD1">
        <w:rPr>
          <w:rFonts w:cs="Arial"/>
        </w:rPr>
        <w:t>Chancellor’s Graduate Student Researcher Presentation (research on behavior/economics/water)</w:t>
      </w:r>
      <w:r w:rsidR="0013776F">
        <w:rPr>
          <w:rFonts w:cs="Arial"/>
        </w:rPr>
        <w:t xml:space="preserve"> – </w:t>
      </w:r>
      <w:r w:rsidR="00885BA9">
        <w:rPr>
          <w:rFonts w:cs="Arial"/>
        </w:rPr>
        <w:t>(</w:t>
      </w:r>
      <w:r w:rsidR="0013776F">
        <w:rPr>
          <w:rFonts w:cs="Arial"/>
        </w:rPr>
        <w:t>15 min</w:t>
      </w:r>
      <w:r w:rsidR="00885BA9">
        <w:rPr>
          <w:rFonts w:cs="Arial"/>
        </w:rPr>
        <w:t xml:space="preserve">) - </w:t>
      </w:r>
      <w:r w:rsidR="00885BA9" w:rsidRPr="00CC0CD1">
        <w:rPr>
          <w:rFonts w:cs="Arial"/>
        </w:rPr>
        <w:t xml:space="preserve">Corey </w:t>
      </w:r>
      <w:r w:rsidR="00885BA9">
        <w:rPr>
          <w:rFonts w:cs="Arial"/>
        </w:rPr>
        <w:t>Lott</w:t>
      </w:r>
      <w:r w:rsidR="00111EDC">
        <w:rPr>
          <w:rFonts w:cs="Arial"/>
        </w:rPr>
        <w:t xml:space="preserve"> </w:t>
      </w:r>
    </w:p>
    <w:p w14:paraId="0F35383A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51D153E4" w14:textId="77777777" w:rsidR="00AD6BEF" w:rsidRDefault="00C3305E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 xml:space="preserve">This project was funded through the CSCs </w:t>
      </w:r>
      <w:r w:rsidR="00111EDC" w:rsidRPr="00AD6BEF">
        <w:rPr>
          <w:rFonts w:cs="Arial"/>
        </w:rPr>
        <w:t>graduate research fellows</w:t>
      </w:r>
      <w:r w:rsidRPr="00AD6BEF">
        <w:rPr>
          <w:rFonts w:cs="Arial"/>
        </w:rPr>
        <w:t xml:space="preserve">hip program. </w:t>
      </w:r>
      <w:r w:rsidR="00111EDC" w:rsidRPr="00AD6BEF">
        <w:rPr>
          <w:rFonts w:cs="Arial"/>
        </w:rPr>
        <w:t xml:space="preserve">The </w:t>
      </w:r>
      <w:r w:rsidRPr="00AD6BEF">
        <w:rPr>
          <w:rFonts w:cs="Arial"/>
        </w:rPr>
        <w:t>project looked at the effect of pri</w:t>
      </w:r>
      <w:r w:rsidR="00111EDC" w:rsidRPr="00AD6BEF">
        <w:rPr>
          <w:rFonts w:cs="Arial"/>
        </w:rPr>
        <w:t xml:space="preserve">ce information on consumer </w:t>
      </w:r>
      <w:r w:rsidRPr="00AD6BEF">
        <w:rPr>
          <w:rFonts w:cs="Arial"/>
        </w:rPr>
        <w:t>behavior</w:t>
      </w:r>
      <w:r w:rsidR="00111EDC" w:rsidRPr="00AD6BEF">
        <w:rPr>
          <w:rFonts w:cs="Arial"/>
        </w:rPr>
        <w:t xml:space="preserve"> under nonlinear tariffs.</w:t>
      </w:r>
    </w:p>
    <w:p w14:paraId="2E550889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02D31D57" w14:textId="77777777" w:rsidR="00AD6BEF" w:rsidRDefault="00111EDC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>Background – California is in the worst drought on record with several environmental and economic impacts.</w:t>
      </w:r>
      <w:r w:rsidR="00C3305E" w:rsidRPr="00AD6BEF">
        <w:rPr>
          <w:rFonts w:cs="Arial"/>
        </w:rPr>
        <w:t xml:space="preserve"> </w:t>
      </w:r>
      <w:r w:rsidR="00244303" w:rsidRPr="00AD6BEF">
        <w:rPr>
          <w:rFonts w:cs="Arial"/>
        </w:rPr>
        <w:t xml:space="preserve">Utilities use price to promote conservation but have limited ability because they are regulated. </w:t>
      </w:r>
      <w:r w:rsidR="00C3305E" w:rsidRPr="00AD6BEF">
        <w:rPr>
          <w:rFonts w:cs="Arial"/>
        </w:rPr>
        <w:t>Some economic studies have</w:t>
      </w:r>
      <w:r w:rsidR="00244303" w:rsidRPr="00AD6BEF">
        <w:rPr>
          <w:rFonts w:cs="Arial"/>
        </w:rPr>
        <w:t xml:space="preserve"> show</w:t>
      </w:r>
      <w:r w:rsidR="00C3305E" w:rsidRPr="00AD6BEF">
        <w:rPr>
          <w:rFonts w:cs="Arial"/>
        </w:rPr>
        <w:t>n</w:t>
      </w:r>
      <w:r w:rsidR="00244303" w:rsidRPr="00AD6BEF">
        <w:rPr>
          <w:rFonts w:cs="Arial"/>
        </w:rPr>
        <w:t xml:space="preserve"> that consumers don’t r</w:t>
      </w:r>
      <w:r w:rsidR="00C3305E" w:rsidRPr="00AD6BEF">
        <w:rPr>
          <w:rFonts w:cs="Arial"/>
        </w:rPr>
        <w:t>eally respond to incentives/pri</w:t>
      </w:r>
      <w:r w:rsidR="00244303" w:rsidRPr="00AD6BEF">
        <w:rPr>
          <w:rFonts w:cs="Arial"/>
        </w:rPr>
        <w:t xml:space="preserve">ce systems </w:t>
      </w:r>
      <w:r w:rsidR="00C3305E" w:rsidRPr="00AD6BEF">
        <w:rPr>
          <w:rFonts w:cs="Arial"/>
        </w:rPr>
        <w:t xml:space="preserve">that are complex. </w:t>
      </w:r>
    </w:p>
    <w:p w14:paraId="7C85A698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6740AC5D" w14:textId="78194554" w:rsidR="00AD6BEF" w:rsidRDefault="00C3305E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 xml:space="preserve">Study - </w:t>
      </w:r>
      <w:r w:rsidR="00244303" w:rsidRPr="00AD6BEF">
        <w:rPr>
          <w:rFonts w:cs="Arial"/>
        </w:rPr>
        <w:t>Use</w:t>
      </w:r>
      <w:r w:rsidRPr="00AD6BEF">
        <w:rPr>
          <w:rFonts w:cs="Arial"/>
        </w:rPr>
        <w:t>d</w:t>
      </w:r>
      <w:r w:rsidR="00244303" w:rsidRPr="00AD6BEF">
        <w:rPr>
          <w:rFonts w:cs="Arial"/>
        </w:rPr>
        <w:t xml:space="preserve"> data from water utility merger in Reno, NV. Before merger, one </w:t>
      </w:r>
      <w:r w:rsidRPr="00AD6BEF">
        <w:rPr>
          <w:rFonts w:cs="Arial"/>
        </w:rPr>
        <w:t>utility</w:t>
      </w:r>
      <w:r w:rsidR="00244303" w:rsidRPr="00AD6BEF">
        <w:rPr>
          <w:rFonts w:cs="Arial"/>
        </w:rPr>
        <w:t xml:space="preserve"> didn’t provide information</w:t>
      </w:r>
      <w:r w:rsidRPr="00AD6BEF">
        <w:rPr>
          <w:rFonts w:cs="Arial"/>
        </w:rPr>
        <w:t xml:space="preserve"> on how there charges were calculat</w:t>
      </w:r>
      <w:r w:rsidR="00244303" w:rsidRPr="00AD6BEF">
        <w:rPr>
          <w:rFonts w:cs="Arial"/>
        </w:rPr>
        <w:t>ed</w:t>
      </w:r>
      <w:r w:rsidRPr="00AD6BEF">
        <w:rPr>
          <w:rFonts w:cs="Arial"/>
        </w:rPr>
        <w:t xml:space="preserve"> and the other did</w:t>
      </w:r>
      <w:r w:rsidR="00244303" w:rsidRPr="00AD6BEF">
        <w:rPr>
          <w:rFonts w:cs="Arial"/>
        </w:rPr>
        <w:t xml:space="preserve">.  Main finding was that providing price information led to a 4% decrease in water consumption.  Also </w:t>
      </w:r>
      <w:r w:rsidRPr="00AD6BEF">
        <w:rPr>
          <w:rFonts w:cs="Arial"/>
        </w:rPr>
        <w:t>found that price information m</w:t>
      </w:r>
      <w:r w:rsidR="00244303" w:rsidRPr="00AD6BEF">
        <w:rPr>
          <w:rFonts w:cs="Arial"/>
        </w:rPr>
        <w:t>otivates low-income people more.</w:t>
      </w:r>
    </w:p>
    <w:p w14:paraId="07BAD55A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1F081173" w14:textId="456195F2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Discussion - </w:t>
      </w:r>
      <w:r w:rsidR="00244303" w:rsidRPr="00AD6BEF">
        <w:rPr>
          <w:rFonts w:cs="Arial"/>
        </w:rPr>
        <w:t xml:space="preserve">Could </w:t>
      </w:r>
      <w:r>
        <w:rPr>
          <w:rFonts w:cs="Arial"/>
        </w:rPr>
        <w:t xml:space="preserve">we </w:t>
      </w:r>
      <w:r w:rsidR="00244303" w:rsidRPr="00AD6BEF">
        <w:rPr>
          <w:rFonts w:cs="Arial"/>
        </w:rPr>
        <w:t xml:space="preserve">share </w:t>
      </w:r>
      <w:r>
        <w:rPr>
          <w:rFonts w:cs="Arial"/>
        </w:rPr>
        <w:t>this with local agencies? Also I r</w:t>
      </w:r>
      <w:r w:rsidR="00244303" w:rsidRPr="00AD6BEF">
        <w:rPr>
          <w:rFonts w:cs="Arial"/>
        </w:rPr>
        <w:t xml:space="preserve">ead something that says people are also sensitive to social norms.  Does benefit carry over paper billing? </w:t>
      </w:r>
      <w:r>
        <w:rPr>
          <w:rFonts w:cs="Arial"/>
        </w:rPr>
        <w:t xml:space="preserve">Wasn’t able to look at paperless billing. </w:t>
      </w:r>
    </w:p>
    <w:p w14:paraId="69834210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3C351421" w14:textId="77777777" w:rsidR="00AD6BEF" w:rsidRDefault="00CC0CD1" w:rsidP="00AD6BE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CC0CD1">
        <w:rPr>
          <w:rFonts w:cs="Arial"/>
        </w:rPr>
        <w:t>Chancellor’s Graduate Student Researcher Presentation (research on Fisheries)</w:t>
      </w:r>
      <w:r w:rsidR="00885BA9">
        <w:rPr>
          <w:rFonts w:cs="Arial"/>
        </w:rPr>
        <w:t xml:space="preserve"> - Barbara </w:t>
      </w:r>
      <w:proofErr w:type="spellStart"/>
      <w:r w:rsidR="00885BA9">
        <w:rPr>
          <w:rFonts w:cs="Arial"/>
        </w:rPr>
        <w:t>Quimby</w:t>
      </w:r>
      <w:proofErr w:type="spellEnd"/>
      <w:r w:rsidR="00885BA9">
        <w:rPr>
          <w:rFonts w:cs="Arial"/>
        </w:rPr>
        <w:t xml:space="preserve"> (15 min)</w:t>
      </w:r>
      <w:r w:rsidR="00244303">
        <w:rPr>
          <w:rFonts w:cs="Arial"/>
        </w:rPr>
        <w:t xml:space="preserve"> </w:t>
      </w:r>
    </w:p>
    <w:p w14:paraId="575D82E1" w14:textId="77777777" w:rsidR="00AD6BEF" w:rsidRDefault="00AD6BEF" w:rsidP="00AD6BEF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>This project was funded through the CSCs graduate research fellowship program.</w:t>
      </w:r>
      <w:r>
        <w:rPr>
          <w:rFonts w:cs="Arial"/>
        </w:rPr>
        <w:t xml:space="preserve"> We looked at </w:t>
      </w:r>
      <w:r w:rsidR="00244303" w:rsidRPr="00AD6BEF">
        <w:rPr>
          <w:rFonts w:cs="Arial"/>
        </w:rPr>
        <w:t xml:space="preserve">Pier fishing in Santa Barbara </w:t>
      </w:r>
      <w:r w:rsidRPr="00AD6BEF">
        <w:rPr>
          <w:rFonts w:cs="Arial"/>
        </w:rPr>
        <w:t>County</w:t>
      </w:r>
      <w:r w:rsidR="00244303" w:rsidRPr="00AD6BEF">
        <w:rPr>
          <w:rFonts w:cs="Arial"/>
        </w:rPr>
        <w:t xml:space="preserve">. </w:t>
      </w:r>
      <w:r w:rsidR="00CC508E" w:rsidRPr="00AD6BEF">
        <w:rPr>
          <w:rFonts w:cs="Arial"/>
        </w:rPr>
        <w:t xml:space="preserve">Pier fishing doesn’t require a license like other fishing in California. Very attractive for low income and immigrant communities to supplement there diet. </w:t>
      </w:r>
      <w:r>
        <w:rPr>
          <w:rFonts w:cs="Arial"/>
        </w:rPr>
        <w:t xml:space="preserve">Our group wanted to answer the following questions: </w:t>
      </w:r>
    </w:p>
    <w:p w14:paraId="46122555" w14:textId="77777777" w:rsidR="00AD6BEF" w:rsidRDefault="00CC508E" w:rsidP="00AD6BEF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>Is pier fishing related to food insecurity</w:t>
      </w:r>
    </w:p>
    <w:p w14:paraId="64430561" w14:textId="77777777" w:rsidR="00AD6BEF" w:rsidRDefault="00CC508E" w:rsidP="00AD6BEF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>W</w:t>
      </w:r>
      <w:r w:rsidR="00AD6BEF">
        <w:rPr>
          <w:rFonts w:cs="Arial"/>
        </w:rPr>
        <w:t>h</w:t>
      </w:r>
      <w:r w:rsidRPr="00AD6BEF">
        <w:rPr>
          <w:rFonts w:cs="Arial"/>
        </w:rPr>
        <w:t>o is fishing and are there vulnerable communities</w:t>
      </w:r>
    </w:p>
    <w:p w14:paraId="155B72DD" w14:textId="7A3242EA" w:rsidR="00CC508E" w:rsidRPr="00AD6BEF" w:rsidRDefault="00CC508E" w:rsidP="00AD6BEF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rFonts w:cs="Arial"/>
        </w:rPr>
      </w:pPr>
      <w:r w:rsidRPr="00AD6BEF">
        <w:rPr>
          <w:rFonts w:cs="Arial"/>
        </w:rPr>
        <w:t>Are there any health risks.</w:t>
      </w:r>
    </w:p>
    <w:p w14:paraId="19CDC485" w14:textId="77777777" w:rsidR="00AD6BEF" w:rsidRDefault="00AD6BEF" w:rsidP="00CC508E">
      <w:pPr>
        <w:widowControl w:val="0"/>
        <w:autoSpaceDE w:val="0"/>
        <w:autoSpaceDN w:val="0"/>
        <w:adjustRightInd w:val="0"/>
        <w:rPr>
          <w:rFonts w:cs="Arial"/>
        </w:rPr>
      </w:pPr>
    </w:p>
    <w:p w14:paraId="32FD2C39" w14:textId="4DEA263C" w:rsidR="00CC508E" w:rsidRDefault="00CC508E" w:rsidP="00CC508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</w:t>
      </w:r>
      <w:r w:rsidR="00AD6BEF">
        <w:rPr>
          <w:rFonts w:cs="Arial"/>
        </w:rPr>
        <w:t xml:space="preserve">wo </w:t>
      </w:r>
      <w:r>
        <w:rPr>
          <w:rFonts w:cs="Arial"/>
        </w:rPr>
        <w:t xml:space="preserve">sites here in </w:t>
      </w:r>
      <w:r w:rsidR="00AD6BEF">
        <w:rPr>
          <w:rFonts w:cs="Arial"/>
        </w:rPr>
        <w:t>Santa</w:t>
      </w:r>
      <w:r>
        <w:rPr>
          <w:rFonts w:cs="Arial"/>
        </w:rPr>
        <w:t xml:space="preserve"> Barbra that </w:t>
      </w:r>
      <w:r w:rsidR="00AD6BEF">
        <w:rPr>
          <w:rFonts w:cs="Arial"/>
        </w:rPr>
        <w:t>a</w:t>
      </w:r>
      <w:r>
        <w:rPr>
          <w:rFonts w:cs="Arial"/>
        </w:rPr>
        <w:t xml:space="preserve">llow fishing without a </w:t>
      </w:r>
      <w:r w:rsidR="00AD6BEF">
        <w:rPr>
          <w:rFonts w:cs="Arial"/>
        </w:rPr>
        <w:t>license</w:t>
      </w:r>
      <w:r>
        <w:rPr>
          <w:rFonts w:cs="Arial"/>
        </w:rPr>
        <w:t xml:space="preserve">, </w:t>
      </w:r>
      <w:r w:rsidR="00AD6BEF">
        <w:rPr>
          <w:rFonts w:cs="Arial"/>
        </w:rPr>
        <w:t xml:space="preserve">but are different </w:t>
      </w:r>
      <w:r>
        <w:rPr>
          <w:rFonts w:cs="Arial"/>
        </w:rPr>
        <w:t xml:space="preserve">in terms of parking and tourisms. Goleta parking is free and it is less crowded. </w:t>
      </w:r>
      <w:r w:rsidR="00DC34C9">
        <w:rPr>
          <w:rFonts w:cs="Arial"/>
        </w:rPr>
        <w:t xml:space="preserve">They found </w:t>
      </w:r>
      <w:r w:rsidR="00AD6BEF">
        <w:rPr>
          <w:rFonts w:cs="Arial"/>
        </w:rPr>
        <w:t>that p</w:t>
      </w:r>
      <w:r>
        <w:rPr>
          <w:rFonts w:cs="Arial"/>
        </w:rPr>
        <w:t>eople are fishing a lot more in Goleta because they can park for free and stay as long is they like, it is also mo</w:t>
      </w:r>
      <w:r w:rsidR="00AD6BEF">
        <w:rPr>
          <w:rFonts w:cs="Arial"/>
        </w:rPr>
        <w:t>r</w:t>
      </w:r>
      <w:r>
        <w:rPr>
          <w:rFonts w:cs="Arial"/>
        </w:rPr>
        <w:t>e peaceful. Over the</w:t>
      </w:r>
      <w:r w:rsidR="00AD6BEF">
        <w:rPr>
          <w:rFonts w:cs="Arial"/>
        </w:rPr>
        <w:t xml:space="preserve"> </w:t>
      </w:r>
      <w:r w:rsidR="00DC34C9">
        <w:rPr>
          <w:rFonts w:cs="Arial"/>
        </w:rPr>
        <w:t>summer we</w:t>
      </w:r>
      <w:r w:rsidR="00AD6BEF">
        <w:rPr>
          <w:rFonts w:cs="Arial"/>
        </w:rPr>
        <w:t xml:space="preserve"> trained </w:t>
      </w:r>
      <w:r>
        <w:rPr>
          <w:rFonts w:cs="Arial"/>
        </w:rPr>
        <w:t xml:space="preserve">undergraduate interns </w:t>
      </w:r>
      <w:r w:rsidR="00DC34C9">
        <w:rPr>
          <w:rFonts w:cs="Arial"/>
        </w:rPr>
        <w:t xml:space="preserve">to go out to both locations and conduct interviews. Basic demographic information was collected along with information about what they fish, </w:t>
      </w:r>
      <w:r>
        <w:rPr>
          <w:rFonts w:cs="Arial"/>
        </w:rPr>
        <w:t xml:space="preserve">and the quality of the environmental and the fish. </w:t>
      </w:r>
    </w:p>
    <w:p w14:paraId="031A1BB0" w14:textId="77777777" w:rsidR="00DC34C9" w:rsidRDefault="00DC34C9" w:rsidP="00CC508E">
      <w:pPr>
        <w:widowControl w:val="0"/>
        <w:autoSpaceDE w:val="0"/>
        <w:autoSpaceDN w:val="0"/>
        <w:adjustRightInd w:val="0"/>
        <w:rPr>
          <w:rFonts w:cs="Arial"/>
        </w:rPr>
      </w:pPr>
    </w:p>
    <w:p w14:paraId="03254205" w14:textId="77777777" w:rsidR="00DC34C9" w:rsidRDefault="00DC34C9" w:rsidP="00CC508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Preliminary</w:t>
      </w:r>
      <w:r w:rsidR="00CC508E">
        <w:rPr>
          <w:rFonts w:cs="Arial"/>
        </w:rPr>
        <w:t xml:space="preserve"> findings – </w:t>
      </w:r>
    </w:p>
    <w:p w14:paraId="74B4A6CA" w14:textId="090F1AA8" w:rsidR="00DC34C9" w:rsidRDefault="00DC34C9" w:rsidP="00DC34C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DC34C9">
        <w:rPr>
          <w:rFonts w:cs="Arial"/>
        </w:rPr>
        <w:t>Who’s</w:t>
      </w:r>
      <w:r>
        <w:rPr>
          <w:rFonts w:cs="Arial"/>
        </w:rPr>
        <w:t xml:space="preserve"> fishing -</w:t>
      </w:r>
      <w:r w:rsidR="00CC508E" w:rsidRPr="00DC34C9">
        <w:rPr>
          <w:rFonts w:cs="Arial"/>
        </w:rPr>
        <w:t xml:space="preserve"> higher rate of minority, </w:t>
      </w:r>
      <w:r w:rsidRPr="00DC34C9">
        <w:rPr>
          <w:rFonts w:cs="Arial"/>
        </w:rPr>
        <w:t>particular</w:t>
      </w:r>
      <w:r w:rsidR="00CC508E" w:rsidRPr="00DC34C9">
        <w:rPr>
          <w:rFonts w:cs="Arial"/>
        </w:rPr>
        <w:t xml:space="preserve"> </w:t>
      </w:r>
      <w:r w:rsidRPr="00DC34C9">
        <w:rPr>
          <w:rFonts w:cs="Arial"/>
        </w:rPr>
        <w:t>Asian</w:t>
      </w:r>
      <w:r w:rsidR="00CC508E" w:rsidRPr="00DC34C9">
        <w:rPr>
          <w:rFonts w:cs="Arial"/>
        </w:rPr>
        <w:t xml:space="preserve"> </w:t>
      </w:r>
      <w:r w:rsidRPr="00DC34C9">
        <w:rPr>
          <w:rFonts w:cs="Arial"/>
        </w:rPr>
        <w:t>Pacific Islander</w:t>
      </w:r>
      <w:r w:rsidR="00D1148C">
        <w:rPr>
          <w:rFonts w:cs="Arial"/>
        </w:rPr>
        <w:t xml:space="preserve"> and African Americans, m</w:t>
      </w:r>
      <w:r w:rsidR="00CC508E" w:rsidRPr="00DC34C9">
        <w:rPr>
          <w:rFonts w:cs="Arial"/>
        </w:rPr>
        <w:t>ost</w:t>
      </w:r>
      <w:r w:rsidR="00A946A0">
        <w:rPr>
          <w:rFonts w:cs="Arial"/>
        </w:rPr>
        <w:t>ly m</w:t>
      </w:r>
      <w:r w:rsidR="00CC508E" w:rsidRPr="00DC34C9">
        <w:rPr>
          <w:rFonts w:cs="Arial"/>
        </w:rPr>
        <w:t>ales be</w:t>
      </w:r>
      <w:r w:rsidR="00D1148C">
        <w:rPr>
          <w:rFonts w:cs="Arial"/>
        </w:rPr>
        <w:t xml:space="preserve">tween 30 and </w:t>
      </w:r>
      <w:r w:rsidR="00A946A0">
        <w:rPr>
          <w:rFonts w:cs="Arial"/>
        </w:rPr>
        <w:t>45</w:t>
      </w:r>
      <w:r w:rsidR="00D1148C">
        <w:rPr>
          <w:rFonts w:cs="Arial"/>
        </w:rPr>
        <w:t xml:space="preserve"> years old</w:t>
      </w:r>
      <w:r w:rsidR="00A946A0">
        <w:rPr>
          <w:rFonts w:cs="Arial"/>
        </w:rPr>
        <w:t>, s</w:t>
      </w:r>
      <w:r w:rsidR="00CC508E" w:rsidRPr="00DC34C9">
        <w:rPr>
          <w:rFonts w:cs="Arial"/>
        </w:rPr>
        <w:t xml:space="preserve">aw a lot of </w:t>
      </w:r>
      <w:r w:rsidRPr="00DC34C9">
        <w:rPr>
          <w:rFonts w:cs="Arial"/>
        </w:rPr>
        <w:t>females</w:t>
      </w:r>
      <w:r w:rsidR="00CC508E" w:rsidRPr="00DC34C9">
        <w:rPr>
          <w:rFonts w:cs="Arial"/>
        </w:rPr>
        <w:t xml:space="preserve"> but they said they weren’t really fishing. </w:t>
      </w:r>
    </w:p>
    <w:p w14:paraId="561AC6B9" w14:textId="4FC0B725" w:rsidR="00DC34C9" w:rsidRDefault="00DC34C9" w:rsidP="00DC34C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What were they fishing - </w:t>
      </w:r>
      <w:r w:rsidR="00CC508E" w:rsidRPr="00DC34C9">
        <w:rPr>
          <w:rFonts w:cs="Arial"/>
        </w:rPr>
        <w:t xml:space="preserve">Mostly catching </w:t>
      </w:r>
      <w:r w:rsidRPr="00DC34C9">
        <w:rPr>
          <w:rFonts w:cs="Arial"/>
        </w:rPr>
        <w:t>mackerel</w:t>
      </w:r>
      <w:r>
        <w:rPr>
          <w:rFonts w:cs="Arial"/>
        </w:rPr>
        <w:t xml:space="preserve">, sardines, and </w:t>
      </w:r>
      <w:r w:rsidR="00A946A0">
        <w:rPr>
          <w:rFonts w:cs="Arial"/>
        </w:rPr>
        <w:t>anchovy?</w:t>
      </w:r>
    </w:p>
    <w:p w14:paraId="7D3EE240" w14:textId="0AA0707A" w:rsidR="00CC508E" w:rsidRDefault="00DC34C9" w:rsidP="00A6153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cs="Arial"/>
        </w:rPr>
      </w:pPr>
      <w:r w:rsidRPr="00DC34C9">
        <w:rPr>
          <w:rFonts w:cs="Arial"/>
        </w:rPr>
        <w:t xml:space="preserve">From where and how often - </w:t>
      </w:r>
      <w:r w:rsidR="00CC508E" w:rsidRPr="00DC34C9">
        <w:rPr>
          <w:rFonts w:cs="Arial"/>
        </w:rPr>
        <w:t>Most people go a couple times a week.</w:t>
      </w:r>
      <w:r w:rsidRPr="00DC34C9">
        <w:rPr>
          <w:rFonts w:cs="Arial"/>
        </w:rPr>
        <w:t xml:space="preserve">  Most people are coming f</w:t>
      </w:r>
      <w:r w:rsidR="00CC508E" w:rsidRPr="00DC34C9">
        <w:rPr>
          <w:rFonts w:cs="Arial"/>
        </w:rPr>
        <w:t>r</w:t>
      </w:r>
      <w:r w:rsidRPr="00DC34C9">
        <w:rPr>
          <w:rFonts w:cs="Arial"/>
        </w:rPr>
        <w:t xml:space="preserve">om IV or </w:t>
      </w:r>
      <w:r w:rsidR="00CC508E" w:rsidRPr="00DC34C9">
        <w:rPr>
          <w:rFonts w:cs="Arial"/>
        </w:rPr>
        <w:t>D</w:t>
      </w:r>
      <w:r w:rsidRPr="00DC34C9">
        <w:rPr>
          <w:rFonts w:cs="Arial"/>
        </w:rPr>
        <w:t>owntown</w:t>
      </w:r>
      <w:r w:rsidR="00CC508E" w:rsidRPr="00DC34C9">
        <w:rPr>
          <w:rFonts w:cs="Arial"/>
        </w:rPr>
        <w:t>, and some ou</w:t>
      </w:r>
      <w:r w:rsidRPr="00DC34C9">
        <w:rPr>
          <w:rFonts w:cs="Arial"/>
        </w:rPr>
        <w:t>tliers from central valley and L</w:t>
      </w:r>
      <w:r w:rsidR="00CC508E" w:rsidRPr="00DC34C9">
        <w:rPr>
          <w:rFonts w:cs="Arial"/>
        </w:rPr>
        <w:t xml:space="preserve">os </w:t>
      </w:r>
      <w:r w:rsidRPr="00DC34C9">
        <w:rPr>
          <w:rFonts w:cs="Arial"/>
        </w:rPr>
        <w:t>Angeles</w:t>
      </w:r>
      <w:r w:rsidR="00CC508E" w:rsidRPr="00DC34C9">
        <w:rPr>
          <w:rFonts w:cs="Arial"/>
        </w:rPr>
        <w:t xml:space="preserve">. </w:t>
      </w:r>
      <w:r w:rsidRPr="00DC34C9">
        <w:rPr>
          <w:rFonts w:cs="Arial"/>
        </w:rPr>
        <w:t>Most were low income for S</w:t>
      </w:r>
      <w:r w:rsidR="00BC5368" w:rsidRPr="00DC34C9">
        <w:rPr>
          <w:rFonts w:cs="Arial"/>
        </w:rPr>
        <w:t>anta Barbara county and about 1/3 had children in the household. Most people</w:t>
      </w:r>
      <w:r w:rsidRPr="00DC34C9">
        <w:rPr>
          <w:rFonts w:cs="Arial"/>
        </w:rPr>
        <w:t xml:space="preserve"> reported that they ate </w:t>
      </w:r>
      <w:r w:rsidRPr="00DC34C9">
        <w:rPr>
          <w:rFonts w:cs="Arial"/>
        </w:rPr>
        <w:lastRenderedPageBreak/>
        <w:t xml:space="preserve">there fish and that they </w:t>
      </w:r>
      <w:r w:rsidR="00A86836" w:rsidRPr="00DC34C9">
        <w:rPr>
          <w:rFonts w:cs="Arial"/>
        </w:rPr>
        <w:t>didn’t</w:t>
      </w:r>
      <w:r w:rsidR="00BC5368" w:rsidRPr="00DC34C9">
        <w:rPr>
          <w:rFonts w:cs="Arial"/>
        </w:rPr>
        <w:t xml:space="preserve"> find out about health </w:t>
      </w:r>
      <w:r w:rsidRPr="00DC34C9">
        <w:rPr>
          <w:rFonts w:cs="Arial"/>
        </w:rPr>
        <w:t>r</w:t>
      </w:r>
      <w:r w:rsidR="00BC5368" w:rsidRPr="00DC34C9">
        <w:rPr>
          <w:rFonts w:cs="Arial"/>
        </w:rPr>
        <w:t xml:space="preserve">isks from the sign, </w:t>
      </w:r>
      <w:r w:rsidRPr="00DC34C9">
        <w:rPr>
          <w:rFonts w:cs="Arial"/>
        </w:rPr>
        <w:t>rather from</w:t>
      </w:r>
      <w:r w:rsidR="00BC5368" w:rsidRPr="00DC34C9">
        <w:rPr>
          <w:rFonts w:cs="Arial"/>
        </w:rPr>
        <w:t xml:space="preserve"> friends and family members. </w:t>
      </w:r>
    </w:p>
    <w:p w14:paraId="0A812887" w14:textId="77777777" w:rsidR="00DC34C9" w:rsidRDefault="00DC34C9" w:rsidP="00DC34C9">
      <w:pPr>
        <w:widowControl w:val="0"/>
        <w:autoSpaceDE w:val="0"/>
        <w:autoSpaceDN w:val="0"/>
        <w:adjustRightInd w:val="0"/>
        <w:rPr>
          <w:rFonts w:cs="Arial"/>
        </w:rPr>
      </w:pPr>
    </w:p>
    <w:p w14:paraId="4BDD5412" w14:textId="1A7A335C" w:rsidR="00A24C14" w:rsidRDefault="00DC34C9" w:rsidP="00CC508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Discussion - </w:t>
      </w:r>
      <w:r w:rsidR="00A24C14">
        <w:rPr>
          <w:rFonts w:cs="Arial"/>
        </w:rPr>
        <w:t>Interested in woman standing with a pole and say that they are not fishing. I have seen woman with tents and chil</w:t>
      </w:r>
      <w:r>
        <w:rPr>
          <w:rFonts w:cs="Arial"/>
        </w:rPr>
        <w:t xml:space="preserve">dren and snacks. Could be some kind of </w:t>
      </w:r>
      <w:r w:rsidR="00A24C14">
        <w:rPr>
          <w:rFonts w:cs="Arial"/>
        </w:rPr>
        <w:t>cultural divide wo</w:t>
      </w:r>
      <w:r>
        <w:rPr>
          <w:rFonts w:cs="Arial"/>
        </w:rPr>
        <w:t xml:space="preserve">uld be nice to do interviews. </w:t>
      </w:r>
    </w:p>
    <w:p w14:paraId="52369C6B" w14:textId="168EB427" w:rsidR="00A24C14" w:rsidRDefault="00A24C14" w:rsidP="00CC508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How mu</w:t>
      </w:r>
      <w:r w:rsidR="00DC34C9">
        <w:rPr>
          <w:rFonts w:cs="Arial"/>
        </w:rPr>
        <w:t>ch pounds do they usually catch? –</w:t>
      </w:r>
      <w:r>
        <w:rPr>
          <w:rFonts w:cs="Arial"/>
        </w:rPr>
        <w:t xml:space="preserve">2 – 3 </w:t>
      </w:r>
      <w:r w:rsidR="00A86836">
        <w:rPr>
          <w:rFonts w:cs="Arial"/>
        </w:rPr>
        <w:t>lbs.</w:t>
      </w:r>
      <w:r>
        <w:rPr>
          <w:rFonts w:cs="Arial"/>
        </w:rPr>
        <w:t xml:space="preserve">, and above 5 </w:t>
      </w:r>
      <w:r w:rsidR="00A86836">
        <w:rPr>
          <w:rFonts w:cs="Arial"/>
        </w:rPr>
        <w:t>lbs.</w:t>
      </w:r>
      <w:r>
        <w:rPr>
          <w:rFonts w:cs="Arial"/>
        </w:rPr>
        <w:t xml:space="preserve"> of fish. </w:t>
      </w:r>
    </w:p>
    <w:p w14:paraId="33D8139C" w14:textId="73F48E7B" w:rsidR="00A24C14" w:rsidRDefault="00DC34C9" w:rsidP="00CC508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</w:t>
      </w:r>
      <w:r w:rsidR="00A24C14">
        <w:rPr>
          <w:rFonts w:cs="Arial"/>
        </w:rPr>
        <w:t xml:space="preserve">re you going to be collecting at other times? No, but we are missing some of the peaks time for bass.  </w:t>
      </w:r>
    </w:p>
    <w:p w14:paraId="2A75A93D" w14:textId="77777777" w:rsidR="00CC508E" w:rsidRPr="00CC508E" w:rsidRDefault="00CC508E" w:rsidP="00CC508E">
      <w:pPr>
        <w:widowControl w:val="0"/>
        <w:autoSpaceDE w:val="0"/>
        <w:autoSpaceDN w:val="0"/>
        <w:adjustRightInd w:val="0"/>
        <w:rPr>
          <w:rFonts w:cs="Arial"/>
        </w:rPr>
      </w:pPr>
    </w:p>
    <w:p w14:paraId="008E7C83" w14:textId="4201AD14" w:rsidR="000D7783" w:rsidRDefault="000D7783" w:rsidP="000D7783">
      <w:pPr>
        <w:pStyle w:val="ListParagraph"/>
        <w:numPr>
          <w:ilvl w:val="0"/>
          <w:numId w:val="20"/>
        </w:numPr>
        <w:rPr>
          <w:rFonts w:cs="Arial"/>
        </w:rPr>
      </w:pPr>
      <w:r w:rsidRPr="000D7783">
        <w:rPr>
          <w:rFonts w:cs="Arial"/>
        </w:rPr>
        <w:t>Climate Action Plan (20 min)</w:t>
      </w:r>
    </w:p>
    <w:p w14:paraId="292563AB" w14:textId="4422E5D1" w:rsidR="00F72B74" w:rsidRDefault="00F72B74" w:rsidP="00F72B74">
      <w:pPr>
        <w:rPr>
          <w:rFonts w:cs="Arial"/>
          <w:color w:val="FF0000"/>
        </w:rPr>
      </w:pPr>
    </w:p>
    <w:p w14:paraId="6F15A4F7" w14:textId="2C667B03" w:rsidR="00953264" w:rsidRPr="00A86836" w:rsidRDefault="00953264" w:rsidP="00F72B74">
      <w:p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 xml:space="preserve">Discussion and comments: </w:t>
      </w:r>
    </w:p>
    <w:p w14:paraId="09D74A09" w14:textId="10A8B971" w:rsidR="00953264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Only three of the UC campuses are in a good place to achieve carbon neutrality by 2025 and UCSB is one of them.  This is primarily due to UCSB not having a central plant.</w:t>
      </w:r>
    </w:p>
    <w:p w14:paraId="31B3CDB3" w14:textId="77777777" w:rsidR="00953264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Freshman outreach should be a bigger part of the plan and Gaucho FYI should include climate literacy (Sustainability staff updated that this is in the Campus Sustainability Plan, but it will face challenges in implementation.)</w:t>
      </w:r>
    </w:p>
    <w:p w14:paraId="38963147" w14:textId="77777777" w:rsidR="00953264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Parking</w:t>
      </w:r>
      <w:r w:rsidR="00953264" w:rsidRPr="00A86836">
        <w:rPr>
          <w:rFonts w:cs="Arial"/>
          <w:color w:val="000000" w:themeColor="text1"/>
        </w:rPr>
        <w:t xml:space="preserve"> - c</w:t>
      </w:r>
      <w:r w:rsidRPr="00A86836">
        <w:rPr>
          <w:rFonts w:cs="Arial"/>
          <w:color w:val="000000" w:themeColor="text1"/>
        </w:rPr>
        <w:t>oncern was raised that tiered parking rates would most negatively impact the lowest paid workers and give an advantage to faculty that only come to campus certain days.</w:t>
      </w:r>
      <w:r w:rsidR="00953264" w:rsidRPr="00A86836">
        <w:rPr>
          <w:rFonts w:cs="Arial"/>
          <w:color w:val="000000" w:themeColor="text1"/>
        </w:rPr>
        <w:t xml:space="preserve"> A c</w:t>
      </w:r>
      <w:r w:rsidRPr="00A86836">
        <w:rPr>
          <w:rFonts w:cs="Arial"/>
          <w:color w:val="000000" w:themeColor="text1"/>
        </w:rPr>
        <w:t>oncern was raised that existing programs to support alternative transportation do not fully address needs of families.</w:t>
      </w:r>
    </w:p>
    <w:p w14:paraId="23231608" w14:textId="77777777" w:rsidR="00953264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Offsets</w:t>
      </w:r>
      <w:r w:rsidR="00953264" w:rsidRPr="00A86836">
        <w:rPr>
          <w:rFonts w:cs="Arial"/>
          <w:color w:val="000000" w:themeColor="text1"/>
        </w:rPr>
        <w:t xml:space="preserve"> - </w:t>
      </w:r>
      <w:r w:rsidRPr="00A86836">
        <w:rPr>
          <w:rFonts w:cs="Arial"/>
          <w:color w:val="000000" w:themeColor="text1"/>
        </w:rPr>
        <w:t>Concerns were raised about whether support could be garnered for offsets.  Concerns were expected to be especially strong amongst students as well as staff/administration overseeing budgets. Group had a strong preference to reduce emissions through direct investment on campus rather than through offsets.</w:t>
      </w:r>
      <w:r w:rsidR="00953264" w:rsidRPr="00A86836">
        <w:rPr>
          <w:rFonts w:cs="Arial"/>
          <w:color w:val="000000" w:themeColor="text1"/>
        </w:rPr>
        <w:t xml:space="preserve"> </w:t>
      </w:r>
      <w:r w:rsidRPr="00A86836">
        <w:rPr>
          <w:rFonts w:cs="Arial"/>
          <w:color w:val="000000" w:themeColor="text1"/>
        </w:rPr>
        <w:t>It would be good if CSC were given a presentation on the potential costs and timeline effects of not including offsets in the strategy.</w:t>
      </w:r>
    </w:p>
    <w:p w14:paraId="65B441DE" w14:textId="77777777" w:rsidR="00A86836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Point was raised that new technologies may make the goal easier as we get closer to 2025. We might need to wait to see what the technology is in a few years before we can finish planning.</w:t>
      </w:r>
    </w:p>
    <w:p w14:paraId="4B55723A" w14:textId="4F4FBCE9" w:rsidR="00F72B74" w:rsidRPr="00A86836" w:rsidRDefault="00F72B74" w:rsidP="00F72B74">
      <w:pPr>
        <w:pStyle w:val="ListParagraph"/>
        <w:numPr>
          <w:ilvl w:val="0"/>
          <w:numId w:val="26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 xml:space="preserve">Group was ok leaving offset language in as long as it is caveated that all other possible efforts would be pursued first. More language regarding the priority towards re-investment before offsets needed to be added.  </w:t>
      </w:r>
    </w:p>
    <w:p w14:paraId="559BB8AF" w14:textId="77777777" w:rsidR="00F72B74" w:rsidRPr="00A86836" w:rsidRDefault="00F72B74" w:rsidP="00F72B74">
      <w:p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Next Steps:</w:t>
      </w:r>
    </w:p>
    <w:p w14:paraId="06362E41" w14:textId="57C2FECE" w:rsidR="00DC34C9" w:rsidRPr="00A86836" w:rsidRDefault="00F72B74" w:rsidP="00145F4A">
      <w:pPr>
        <w:pStyle w:val="ListParagraph"/>
        <w:numPr>
          <w:ilvl w:val="0"/>
          <w:numId w:val="27"/>
        </w:numPr>
        <w:rPr>
          <w:rFonts w:cs="Arial"/>
          <w:color w:val="000000" w:themeColor="text1"/>
        </w:rPr>
      </w:pPr>
      <w:r w:rsidRPr="00A86836">
        <w:rPr>
          <w:rFonts w:cs="Arial"/>
          <w:color w:val="000000" w:themeColor="text1"/>
        </w:rPr>
        <w:t>CSC needs to meet with the Chancellor to discuss the plan before December</w:t>
      </w:r>
      <w:r w:rsidR="00A86836" w:rsidRPr="00A86836">
        <w:rPr>
          <w:rFonts w:cs="Arial"/>
          <w:color w:val="000000" w:themeColor="text1"/>
        </w:rPr>
        <w:t xml:space="preserve">. </w:t>
      </w:r>
      <w:r w:rsidRPr="00A86836">
        <w:rPr>
          <w:rFonts w:cs="Arial"/>
          <w:color w:val="000000" w:themeColor="text1"/>
        </w:rPr>
        <w:t>CSC should meet on their own at least one more time before meeting with the Chancellor</w:t>
      </w:r>
    </w:p>
    <w:p w14:paraId="1219E36B" w14:textId="77777777" w:rsidR="00DC34C9" w:rsidRPr="00145F4A" w:rsidRDefault="00DC34C9" w:rsidP="00145F4A">
      <w:pPr>
        <w:rPr>
          <w:rFonts w:cs="Arial"/>
        </w:rPr>
      </w:pPr>
    </w:p>
    <w:p w14:paraId="0AE33609" w14:textId="4BB1A73F" w:rsidR="0098458B" w:rsidRPr="0098458B" w:rsidRDefault="0098458B" w:rsidP="0098458B">
      <w:pPr>
        <w:widowControl w:val="0"/>
        <w:autoSpaceDE w:val="0"/>
        <w:autoSpaceDN w:val="0"/>
        <w:adjustRightInd w:val="0"/>
        <w:rPr>
          <w:rFonts w:cs="Arial"/>
        </w:rPr>
      </w:pPr>
      <w:r w:rsidRPr="0098458B">
        <w:rPr>
          <w:rFonts w:cs="Arial"/>
        </w:rPr>
        <w:t>Committee Reports</w:t>
      </w:r>
      <w:r w:rsidR="00711A68">
        <w:rPr>
          <w:rFonts w:cs="Arial"/>
        </w:rPr>
        <w:t xml:space="preserve"> (11:</w:t>
      </w:r>
      <w:r w:rsidR="00885BA9">
        <w:rPr>
          <w:rFonts w:cs="Arial"/>
        </w:rPr>
        <w:t>15</w:t>
      </w:r>
      <w:r>
        <w:rPr>
          <w:rFonts w:cs="Arial"/>
        </w:rPr>
        <w:t xml:space="preserve"> -11:</w:t>
      </w:r>
      <w:r w:rsidR="00711A68">
        <w:rPr>
          <w:rFonts w:cs="Arial"/>
        </w:rPr>
        <w:t>30</w:t>
      </w:r>
      <w:r>
        <w:rPr>
          <w:rFonts w:cs="Arial"/>
        </w:rPr>
        <w:t>)</w:t>
      </w:r>
      <w:r w:rsidR="00A86836">
        <w:rPr>
          <w:rFonts w:cs="Arial"/>
        </w:rPr>
        <w:t xml:space="preserve"> – didn’t have time for committee reports</w:t>
      </w:r>
    </w:p>
    <w:p w14:paraId="78C4AE5E" w14:textId="77777777" w:rsidR="00CC0CD1" w:rsidRPr="00497C2A" w:rsidRDefault="00CC0CD1" w:rsidP="003A5B96">
      <w:pPr>
        <w:rPr>
          <w:rFonts w:cs="Arial"/>
        </w:rPr>
      </w:pPr>
    </w:p>
    <w:sectPr w:rsidR="00CC0CD1" w:rsidRPr="00497C2A" w:rsidSect="00500E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76C"/>
    <w:multiLevelType w:val="hybridMultilevel"/>
    <w:tmpl w:val="09267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0EC9"/>
    <w:multiLevelType w:val="hybridMultilevel"/>
    <w:tmpl w:val="C6623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BAB"/>
    <w:multiLevelType w:val="hybridMultilevel"/>
    <w:tmpl w:val="806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2AD8"/>
    <w:multiLevelType w:val="hybridMultilevel"/>
    <w:tmpl w:val="C3E241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3239"/>
    <w:multiLevelType w:val="hybridMultilevel"/>
    <w:tmpl w:val="E0B29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579E"/>
    <w:multiLevelType w:val="hybridMultilevel"/>
    <w:tmpl w:val="9306BBEE"/>
    <w:lvl w:ilvl="0" w:tplc="C19639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5179"/>
    <w:multiLevelType w:val="hybridMultilevel"/>
    <w:tmpl w:val="8BC22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638D"/>
    <w:multiLevelType w:val="hybridMultilevel"/>
    <w:tmpl w:val="AC166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2A62"/>
    <w:multiLevelType w:val="hybridMultilevel"/>
    <w:tmpl w:val="0002A51A"/>
    <w:lvl w:ilvl="0" w:tplc="6AB8AE9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72AA9"/>
    <w:multiLevelType w:val="hybridMultilevel"/>
    <w:tmpl w:val="9F1A0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E7B55"/>
    <w:multiLevelType w:val="hybridMultilevel"/>
    <w:tmpl w:val="9FCA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516F"/>
    <w:multiLevelType w:val="hybridMultilevel"/>
    <w:tmpl w:val="C694B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958B3"/>
    <w:multiLevelType w:val="hybridMultilevel"/>
    <w:tmpl w:val="B1C423AE"/>
    <w:lvl w:ilvl="0" w:tplc="62944F1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07B11"/>
    <w:multiLevelType w:val="hybridMultilevel"/>
    <w:tmpl w:val="A97463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73C21"/>
    <w:multiLevelType w:val="hybridMultilevel"/>
    <w:tmpl w:val="34B8CE5E"/>
    <w:lvl w:ilvl="0" w:tplc="8D7E800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0439A"/>
    <w:multiLevelType w:val="hybridMultilevel"/>
    <w:tmpl w:val="40F6853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51F10C3"/>
    <w:multiLevelType w:val="hybridMultilevel"/>
    <w:tmpl w:val="6128B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57719"/>
    <w:multiLevelType w:val="hybridMultilevel"/>
    <w:tmpl w:val="3D987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930B5"/>
    <w:multiLevelType w:val="hybridMultilevel"/>
    <w:tmpl w:val="467E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897"/>
    <w:multiLevelType w:val="hybridMultilevel"/>
    <w:tmpl w:val="654C70AC"/>
    <w:lvl w:ilvl="0" w:tplc="295AD16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642F3"/>
    <w:multiLevelType w:val="hybridMultilevel"/>
    <w:tmpl w:val="55D0A106"/>
    <w:lvl w:ilvl="0" w:tplc="E2461C1E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0"/>
  </w:num>
  <w:num w:numId="20">
    <w:abstractNumId w:val="0"/>
  </w:num>
  <w:num w:numId="21">
    <w:abstractNumId w:val="4"/>
  </w:num>
  <w:num w:numId="22">
    <w:abstractNumId w:val="9"/>
  </w:num>
  <w:num w:numId="23">
    <w:abstractNumId w:val="7"/>
  </w:num>
  <w:num w:numId="24">
    <w:abstractNumId w:val="15"/>
  </w:num>
  <w:num w:numId="25">
    <w:abstractNumId w:val="2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03"/>
    <w:rsid w:val="00047F22"/>
    <w:rsid w:val="000D1E5B"/>
    <w:rsid w:val="000D7783"/>
    <w:rsid w:val="00111EDC"/>
    <w:rsid w:val="0013776F"/>
    <w:rsid w:val="00145F4A"/>
    <w:rsid w:val="00171243"/>
    <w:rsid w:val="001945A0"/>
    <w:rsid w:val="002111D3"/>
    <w:rsid w:val="00244303"/>
    <w:rsid w:val="0025192B"/>
    <w:rsid w:val="0035009B"/>
    <w:rsid w:val="003A5B96"/>
    <w:rsid w:val="003D5157"/>
    <w:rsid w:val="003D777E"/>
    <w:rsid w:val="003E4DE2"/>
    <w:rsid w:val="003F6603"/>
    <w:rsid w:val="00444764"/>
    <w:rsid w:val="00497C2A"/>
    <w:rsid w:val="004B654F"/>
    <w:rsid w:val="004D1EFB"/>
    <w:rsid w:val="004F202A"/>
    <w:rsid w:val="00500E90"/>
    <w:rsid w:val="0051508C"/>
    <w:rsid w:val="005526C7"/>
    <w:rsid w:val="005D3BE2"/>
    <w:rsid w:val="005E583B"/>
    <w:rsid w:val="00643725"/>
    <w:rsid w:val="00650636"/>
    <w:rsid w:val="00657108"/>
    <w:rsid w:val="006A04A7"/>
    <w:rsid w:val="006A68F7"/>
    <w:rsid w:val="00711A68"/>
    <w:rsid w:val="0072184F"/>
    <w:rsid w:val="00797EAA"/>
    <w:rsid w:val="007B7A64"/>
    <w:rsid w:val="00885BA9"/>
    <w:rsid w:val="008E1527"/>
    <w:rsid w:val="008E6511"/>
    <w:rsid w:val="009036D3"/>
    <w:rsid w:val="009362BF"/>
    <w:rsid w:val="00947872"/>
    <w:rsid w:val="00953264"/>
    <w:rsid w:val="00981465"/>
    <w:rsid w:val="0098458B"/>
    <w:rsid w:val="0099643B"/>
    <w:rsid w:val="00A24C14"/>
    <w:rsid w:val="00A26144"/>
    <w:rsid w:val="00A86836"/>
    <w:rsid w:val="00A946A0"/>
    <w:rsid w:val="00AC23E4"/>
    <w:rsid w:val="00AD6BEF"/>
    <w:rsid w:val="00AF1CF9"/>
    <w:rsid w:val="00B3481E"/>
    <w:rsid w:val="00B36440"/>
    <w:rsid w:val="00BB5F20"/>
    <w:rsid w:val="00BC2A1C"/>
    <w:rsid w:val="00BC5368"/>
    <w:rsid w:val="00BE5AAF"/>
    <w:rsid w:val="00BF4C00"/>
    <w:rsid w:val="00C16340"/>
    <w:rsid w:val="00C3305E"/>
    <w:rsid w:val="00C43015"/>
    <w:rsid w:val="00CC0CD1"/>
    <w:rsid w:val="00CC508E"/>
    <w:rsid w:val="00CD74F9"/>
    <w:rsid w:val="00D1148C"/>
    <w:rsid w:val="00D77A75"/>
    <w:rsid w:val="00D91C7C"/>
    <w:rsid w:val="00D95A4E"/>
    <w:rsid w:val="00DA762E"/>
    <w:rsid w:val="00DC34C9"/>
    <w:rsid w:val="00DC41A3"/>
    <w:rsid w:val="00DE0653"/>
    <w:rsid w:val="00EC1F80"/>
    <w:rsid w:val="00F066E4"/>
    <w:rsid w:val="00F72B74"/>
    <w:rsid w:val="00F94AE5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04634"/>
  <w14:defaultImageDpi w14:val="300"/>
  <w15:docId w15:val="{C4AA8C48-76E2-4A34-BDA1-4CB7C32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7C"/>
    <w:pPr>
      <w:ind w:left="720"/>
      <w:contextualSpacing/>
    </w:pPr>
  </w:style>
  <w:style w:type="paragraph" w:customStyle="1" w:styleId="m2355851430395302216gmail-msonospacing">
    <w:name w:val="m_2355851430395302216gmail-msonospacing"/>
    <w:basedOn w:val="Normal"/>
    <w:rsid w:val="00CC0C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C0CD1"/>
  </w:style>
  <w:style w:type="character" w:customStyle="1" w:styleId="aqj">
    <w:name w:val="aqj"/>
    <w:basedOn w:val="DefaultParagraphFont"/>
    <w:rsid w:val="00CC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Tiffney</dc:creator>
  <cp:keywords/>
  <dc:description/>
  <cp:lastModifiedBy>Jewel Snavely</cp:lastModifiedBy>
  <cp:revision>15</cp:revision>
  <cp:lastPrinted>2016-11-01T15:50:00Z</cp:lastPrinted>
  <dcterms:created xsi:type="dcterms:W3CDTF">2016-10-26T18:56:00Z</dcterms:created>
  <dcterms:modified xsi:type="dcterms:W3CDTF">2016-12-01T17:09:00Z</dcterms:modified>
</cp:coreProperties>
</file>