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2DE1" w14:textId="269559F7" w:rsidR="006738A3" w:rsidRPr="006738A3" w:rsidRDefault="006738A3" w:rsidP="006738A3">
      <w:pPr>
        <w:widowControl w:val="0"/>
        <w:autoSpaceDE w:val="0"/>
        <w:autoSpaceDN w:val="0"/>
        <w:adjustRightInd w:val="0"/>
        <w:jc w:val="center"/>
        <w:rPr>
          <w:rFonts w:asciiTheme="majorHAnsi" w:hAnsiTheme="majorHAnsi" w:cs="Arial"/>
          <w:b/>
          <w:bCs/>
          <w:color w:val="1A1A1A"/>
          <w:lang w:eastAsia="ja-JP"/>
        </w:rPr>
      </w:pPr>
      <w:r w:rsidRPr="006738A3">
        <w:rPr>
          <w:rFonts w:asciiTheme="majorHAnsi" w:hAnsiTheme="majorHAnsi" w:cs="Arial"/>
          <w:b/>
          <w:bCs/>
          <w:color w:val="1A1A1A"/>
          <w:lang w:eastAsia="ja-JP"/>
        </w:rPr>
        <w:t>CSC Meeting Minutes 01/17/2014</w:t>
      </w:r>
    </w:p>
    <w:p w14:paraId="73D723C3" w14:textId="7299977A" w:rsidR="00BB56EF" w:rsidRDefault="00C453CA" w:rsidP="00DE1BD3">
      <w:pPr>
        <w:widowControl w:val="0"/>
        <w:autoSpaceDE w:val="0"/>
        <w:autoSpaceDN w:val="0"/>
        <w:adjustRightInd w:val="0"/>
        <w:rPr>
          <w:rFonts w:asciiTheme="majorHAnsi" w:hAnsiTheme="majorHAnsi" w:cs="Arial"/>
          <w:b/>
          <w:bCs/>
          <w:color w:val="1A1A1A"/>
          <w:lang w:eastAsia="ja-JP"/>
        </w:rPr>
      </w:pPr>
      <w:r>
        <w:rPr>
          <w:rFonts w:asciiTheme="majorHAnsi" w:hAnsiTheme="majorHAnsi" w:cs="Arial"/>
          <w:b/>
          <w:bCs/>
          <w:color w:val="1A1A1A"/>
          <w:lang w:eastAsia="ja-JP"/>
        </w:rPr>
        <w:t>Attendance</w:t>
      </w:r>
    </w:p>
    <w:p w14:paraId="095508DA" w14:textId="1E414B78" w:rsidR="00C453CA" w:rsidRPr="00C453CA" w:rsidRDefault="00C453CA" w:rsidP="00DE1BD3">
      <w:pPr>
        <w:widowControl w:val="0"/>
        <w:autoSpaceDE w:val="0"/>
        <w:autoSpaceDN w:val="0"/>
        <w:adjustRightInd w:val="0"/>
        <w:rPr>
          <w:rFonts w:asciiTheme="majorHAnsi" w:hAnsiTheme="majorHAnsi" w:cs="Arial"/>
          <w:b/>
          <w:bCs/>
          <w:color w:val="1A1A1A"/>
          <w:lang w:eastAsia="ja-JP"/>
        </w:rPr>
      </w:pPr>
      <w:r w:rsidRPr="00C453CA">
        <w:rPr>
          <w:rFonts w:asciiTheme="majorHAnsi" w:hAnsiTheme="majorHAnsi" w:cs="Arial"/>
          <w:b/>
          <w:bCs/>
          <w:color w:val="1A1A1A"/>
          <w:lang w:eastAsia="ja-JP"/>
        </w:rPr>
        <w:t xml:space="preserve">Voting Member: </w:t>
      </w:r>
    </w:p>
    <w:p w14:paraId="1F83DE23" w14:textId="3E8083DF" w:rsidR="00BB56EF" w:rsidRPr="00005FC7" w:rsidRDefault="00C453CA" w:rsidP="00DE1BD3">
      <w:pPr>
        <w:widowControl w:val="0"/>
        <w:autoSpaceDE w:val="0"/>
        <w:autoSpaceDN w:val="0"/>
        <w:adjustRightInd w:val="0"/>
        <w:rPr>
          <w:rFonts w:asciiTheme="majorHAnsi" w:hAnsiTheme="majorHAnsi" w:cs="Arial"/>
          <w:bCs/>
          <w:color w:val="1A1A1A"/>
          <w:lang w:eastAsia="ja-JP"/>
        </w:rPr>
      </w:pPr>
      <w:r>
        <w:rPr>
          <w:rFonts w:asciiTheme="majorHAnsi" w:hAnsiTheme="majorHAnsi" w:cs="Arial"/>
          <w:bCs/>
          <w:color w:val="1A1A1A"/>
          <w:lang w:eastAsia="ja-JP"/>
        </w:rPr>
        <w:t>Carly Miller, P</w:t>
      </w:r>
      <w:r w:rsidR="00BB56EF" w:rsidRPr="00005FC7">
        <w:rPr>
          <w:rFonts w:asciiTheme="majorHAnsi" w:hAnsiTheme="majorHAnsi" w:cs="Arial"/>
          <w:bCs/>
          <w:color w:val="1A1A1A"/>
          <w:lang w:eastAsia="ja-JP"/>
        </w:rPr>
        <w:t>am</w:t>
      </w:r>
      <w:r>
        <w:rPr>
          <w:rFonts w:asciiTheme="majorHAnsi" w:hAnsiTheme="majorHAnsi" w:cs="Arial"/>
          <w:bCs/>
          <w:color w:val="1A1A1A"/>
          <w:lang w:eastAsia="ja-JP"/>
        </w:rPr>
        <w:t xml:space="preserve"> Lombardo</w:t>
      </w:r>
      <w:r w:rsidR="00BB56EF" w:rsidRPr="00005FC7">
        <w:rPr>
          <w:rFonts w:asciiTheme="majorHAnsi" w:hAnsiTheme="majorHAnsi" w:cs="Arial"/>
          <w:bCs/>
          <w:color w:val="1A1A1A"/>
          <w:lang w:eastAsia="ja-JP"/>
        </w:rPr>
        <w:t xml:space="preserve">, </w:t>
      </w:r>
      <w:r w:rsidR="00005FC7" w:rsidRPr="00005FC7">
        <w:rPr>
          <w:rFonts w:asciiTheme="majorHAnsi" w:hAnsiTheme="majorHAnsi" w:cs="Arial"/>
          <w:bCs/>
          <w:color w:val="1A1A1A"/>
          <w:lang w:eastAsia="ja-JP"/>
        </w:rPr>
        <w:t>Bruce</w:t>
      </w:r>
      <w:r w:rsidR="00005FC7">
        <w:rPr>
          <w:rFonts w:asciiTheme="majorHAnsi" w:hAnsiTheme="majorHAnsi" w:cs="Arial"/>
          <w:bCs/>
          <w:color w:val="1A1A1A"/>
          <w:lang w:eastAsia="ja-JP"/>
        </w:rPr>
        <w:t xml:space="preserve"> Tiffney</w:t>
      </w:r>
      <w:r>
        <w:rPr>
          <w:rFonts w:asciiTheme="majorHAnsi" w:hAnsiTheme="majorHAnsi" w:cs="Arial"/>
          <w:bCs/>
          <w:color w:val="1A1A1A"/>
          <w:lang w:eastAsia="ja-JP"/>
        </w:rPr>
        <w:t>, Marc fisher</w:t>
      </w:r>
      <w:r w:rsidR="00BB56EF" w:rsidRPr="00005FC7">
        <w:rPr>
          <w:rFonts w:asciiTheme="majorHAnsi" w:hAnsiTheme="majorHAnsi" w:cs="Arial"/>
          <w:bCs/>
          <w:color w:val="1A1A1A"/>
          <w:lang w:eastAsia="ja-JP"/>
        </w:rPr>
        <w:t>, Brit</w:t>
      </w:r>
      <w:r>
        <w:rPr>
          <w:rFonts w:asciiTheme="majorHAnsi" w:hAnsiTheme="majorHAnsi" w:cs="Arial"/>
          <w:bCs/>
          <w:color w:val="1A1A1A"/>
          <w:lang w:eastAsia="ja-JP"/>
        </w:rPr>
        <w:t>t</w:t>
      </w:r>
      <w:r w:rsidR="00BB56EF" w:rsidRPr="00005FC7">
        <w:rPr>
          <w:rFonts w:asciiTheme="majorHAnsi" w:hAnsiTheme="majorHAnsi" w:cs="Arial"/>
          <w:bCs/>
          <w:color w:val="1A1A1A"/>
          <w:lang w:eastAsia="ja-JP"/>
        </w:rPr>
        <w:t xml:space="preserve"> Ortiz, David </w:t>
      </w:r>
      <w:r w:rsidR="00005FC7" w:rsidRPr="00005FC7">
        <w:rPr>
          <w:rFonts w:asciiTheme="majorHAnsi" w:hAnsiTheme="majorHAnsi" w:cs="Arial"/>
          <w:bCs/>
          <w:color w:val="1A1A1A"/>
          <w:lang w:eastAsia="ja-JP"/>
        </w:rPr>
        <w:t>Aus</w:t>
      </w:r>
      <w:r w:rsidR="00005FC7">
        <w:rPr>
          <w:rFonts w:asciiTheme="majorHAnsi" w:hAnsiTheme="majorHAnsi" w:cs="Arial"/>
          <w:bCs/>
          <w:color w:val="1A1A1A"/>
          <w:lang w:eastAsia="ja-JP"/>
        </w:rPr>
        <w:t>to</w:t>
      </w:r>
      <w:r w:rsidR="00005FC7" w:rsidRPr="00005FC7">
        <w:rPr>
          <w:rFonts w:asciiTheme="majorHAnsi" w:hAnsiTheme="majorHAnsi" w:cs="Arial"/>
          <w:bCs/>
          <w:color w:val="1A1A1A"/>
          <w:lang w:eastAsia="ja-JP"/>
        </w:rPr>
        <w:t>n</w:t>
      </w:r>
      <w:r w:rsidR="00BB56EF" w:rsidRPr="00005FC7">
        <w:rPr>
          <w:rFonts w:asciiTheme="majorHAnsi" w:hAnsiTheme="majorHAnsi" w:cs="Arial"/>
          <w:bCs/>
          <w:color w:val="1A1A1A"/>
          <w:lang w:eastAsia="ja-JP"/>
        </w:rPr>
        <w:t>, Jennifer Sue</w:t>
      </w:r>
      <w:r w:rsidR="00005FC7">
        <w:rPr>
          <w:rFonts w:asciiTheme="majorHAnsi" w:hAnsiTheme="majorHAnsi" w:cs="Arial"/>
          <w:bCs/>
          <w:color w:val="1A1A1A"/>
          <w:lang w:eastAsia="ja-JP"/>
        </w:rPr>
        <w:t xml:space="preserve">, </w:t>
      </w:r>
      <w:r>
        <w:rPr>
          <w:rFonts w:asciiTheme="majorHAnsi" w:hAnsiTheme="majorHAnsi" w:cs="Arial"/>
          <w:bCs/>
          <w:color w:val="1A1A1A"/>
          <w:lang w:eastAsia="ja-JP"/>
        </w:rPr>
        <w:t>Roland Geyer</w:t>
      </w:r>
      <w:r w:rsidR="00005FC7">
        <w:rPr>
          <w:rFonts w:asciiTheme="majorHAnsi" w:hAnsiTheme="majorHAnsi" w:cs="Arial"/>
          <w:bCs/>
          <w:color w:val="1A1A1A"/>
          <w:lang w:eastAsia="ja-JP"/>
        </w:rPr>
        <w:t>,</w:t>
      </w:r>
      <w:r>
        <w:rPr>
          <w:rFonts w:asciiTheme="majorHAnsi" w:hAnsiTheme="majorHAnsi" w:cs="Arial"/>
          <w:bCs/>
          <w:color w:val="1A1A1A"/>
          <w:lang w:eastAsia="ja-JP"/>
        </w:rPr>
        <w:t xml:space="preserve"> Eric </w:t>
      </w:r>
      <w:r w:rsidR="00005FC7">
        <w:rPr>
          <w:rFonts w:asciiTheme="majorHAnsi" w:hAnsiTheme="majorHAnsi" w:cs="Arial"/>
          <w:bCs/>
          <w:color w:val="1A1A1A"/>
          <w:lang w:eastAsia="ja-JP"/>
        </w:rPr>
        <w:t xml:space="preserve"> Matth</w:t>
      </w:r>
      <w:r w:rsidR="00BB56EF" w:rsidRPr="00005FC7">
        <w:rPr>
          <w:rFonts w:asciiTheme="majorHAnsi" w:hAnsiTheme="majorHAnsi" w:cs="Arial"/>
          <w:bCs/>
          <w:color w:val="1A1A1A"/>
          <w:lang w:eastAsia="ja-JP"/>
        </w:rPr>
        <w:t>y</w:t>
      </w:r>
      <w:r>
        <w:rPr>
          <w:rFonts w:asciiTheme="majorHAnsi" w:hAnsiTheme="majorHAnsi" w:cs="Arial"/>
          <w:bCs/>
          <w:color w:val="1A1A1A"/>
          <w:lang w:eastAsia="ja-JP"/>
        </w:rPr>
        <w:t xml:space="preserve">s, </w:t>
      </w:r>
      <w:r w:rsidR="006859E2">
        <w:rPr>
          <w:rFonts w:asciiTheme="majorHAnsi" w:hAnsiTheme="majorHAnsi" w:cs="Arial"/>
          <w:bCs/>
          <w:color w:val="1A1A1A"/>
          <w:lang w:eastAsia="ja-JP"/>
        </w:rPr>
        <w:t xml:space="preserve"> </w:t>
      </w:r>
      <w:r w:rsidRPr="00C453CA">
        <w:rPr>
          <w:rFonts w:asciiTheme="majorHAnsi" w:hAnsiTheme="majorHAnsi" w:cs="Arial"/>
          <w:bCs/>
          <w:color w:val="1A1A1A"/>
          <w:lang w:eastAsia="ja-JP"/>
        </w:rPr>
        <w:t>Mark Brzezinski</w:t>
      </w:r>
      <w:r w:rsidR="006859E2">
        <w:rPr>
          <w:rFonts w:asciiTheme="majorHAnsi" w:hAnsiTheme="majorHAnsi" w:cs="Arial"/>
          <w:bCs/>
          <w:color w:val="1A1A1A"/>
          <w:lang w:eastAsia="ja-JP"/>
        </w:rPr>
        <w:t xml:space="preserve">, </w:t>
      </w:r>
      <w:r w:rsidRPr="00C453CA">
        <w:rPr>
          <w:rFonts w:asciiTheme="majorHAnsi" w:hAnsiTheme="majorHAnsi" w:cs="Arial"/>
          <w:bCs/>
          <w:color w:val="1A1A1A"/>
          <w:lang w:eastAsia="ja-JP"/>
        </w:rPr>
        <w:t>Dylan Tompkins</w:t>
      </w:r>
      <w:r>
        <w:rPr>
          <w:rFonts w:asciiTheme="majorHAnsi" w:hAnsiTheme="majorHAnsi" w:cs="Arial"/>
          <w:bCs/>
          <w:color w:val="1A1A1A"/>
          <w:lang w:eastAsia="ja-JP"/>
        </w:rPr>
        <w:t>.</w:t>
      </w:r>
    </w:p>
    <w:p w14:paraId="20EDA694" w14:textId="77777777" w:rsidR="00BB56EF" w:rsidRDefault="00BB56EF" w:rsidP="00DE1BD3">
      <w:pPr>
        <w:widowControl w:val="0"/>
        <w:autoSpaceDE w:val="0"/>
        <w:autoSpaceDN w:val="0"/>
        <w:adjustRightInd w:val="0"/>
        <w:rPr>
          <w:rFonts w:asciiTheme="majorHAnsi" w:hAnsiTheme="majorHAnsi" w:cs="Arial"/>
          <w:b/>
          <w:bCs/>
          <w:color w:val="1A1A1A"/>
          <w:lang w:eastAsia="ja-JP"/>
        </w:rPr>
      </w:pPr>
    </w:p>
    <w:p w14:paraId="634FE152" w14:textId="1218EB9E" w:rsidR="00C453CA" w:rsidRDefault="00C453CA" w:rsidP="00DE1BD3">
      <w:pPr>
        <w:widowControl w:val="0"/>
        <w:autoSpaceDE w:val="0"/>
        <w:autoSpaceDN w:val="0"/>
        <w:adjustRightInd w:val="0"/>
        <w:rPr>
          <w:rFonts w:asciiTheme="majorHAnsi" w:hAnsiTheme="majorHAnsi" w:cs="Arial"/>
          <w:b/>
          <w:bCs/>
          <w:color w:val="1A1A1A"/>
          <w:lang w:eastAsia="ja-JP"/>
        </w:rPr>
      </w:pPr>
      <w:r>
        <w:rPr>
          <w:rFonts w:asciiTheme="majorHAnsi" w:hAnsiTheme="majorHAnsi" w:cs="Arial"/>
          <w:b/>
          <w:bCs/>
          <w:color w:val="1A1A1A"/>
          <w:lang w:eastAsia="ja-JP"/>
        </w:rPr>
        <w:t>Staff support/Advisory/Guests:</w:t>
      </w:r>
    </w:p>
    <w:p w14:paraId="71703278" w14:textId="464C26F5" w:rsidR="00C453CA" w:rsidRPr="00C453CA" w:rsidRDefault="00C453CA" w:rsidP="00DE1BD3">
      <w:pPr>
        <w:widowControl w:val="0"/>
        <w:autoSpaceDE w:val="0"/>
        <w:autoSpaceDN w:val="0"/>
        <w:adjustRightInd w:val="0"/>
        <w:rPr>
          <w:rFonts w:asciiTheme="majorHAnsi" w:hAnsiTheme="majorHAnsi" w:cs="Arial"/>
          <w:bCs/>
          <w:color w:val="1A1A1A"/>
          <w:lang w:eastAsia="ja-JP"/>
        </w:rPr>
      </w:pPr>
      <w:r w:rsidRPr="00C453CA">
        <w:rPr>
          <w:rFonts w:asciiTheme="majorHAnsi" w:hAnsiTheme="majorHAnsi" w:cs="Arial"/>
          <w:bCs/>
          <w:color w:val="1A1A1A"/>
          <w:lang w:eastAsia="ja-JP"/>
        </w:rPr>
        <w:t>Katie Maynard, Matt O’Carroll, Andrew Riley, Jewel Snavely, Mo Lovegreen, Bill Shelor, Carl</w:t>
      </w:r>
    </w:p>
    <w:p w14:paraId="487D7141" w14:textId="77777777" w:rsidR="00C453CA" w:rsidRDefault="00C453CA" w:rsidP="00DE1BD3">
      <w:pPr>
        <w:widowControl w:val="0"/>
        <w:autoSpaceDE w:val="0"/>
        <w:autoSpaceDN w:val="0"/>
        <w:adjustRightInd w:val="0"/>
        <w:rPr>
          <w:rFonts w:asciiTheme="majorHAnsi" w:hAnsiTheme="majorHAnsi" w:cs="Arial"/>
          <w:b/>
          <w:bCs/>
          <w:color w:val="1A1A1A"/>
          <w:lang w:eastAsia="ja-JP"/>
        </w:rPr>
      </w:pPr>
    </w:p>
    <w:p w14:paraId="501BA35A" w14:textId="7AA13920" w:rsidR="00DE1BD3" w:rsidRPr="005E5410" w:rsidRDefault="00352DDC" w:rsidP="005E5410">
      <w:pPr>
        <w:pStyle w:val="ListParagraph"/>
        <w:widowControl w:val="0"/>
        <w:numPr>
          <w:ilvl w:val="0"/>
          <w:numId w:val="5"/>
        </w:numPr>
        <w:autoSpaceDE w:val="0"/>
        <w:autoSpaceDN w:val="0"/>
        <w:adjustRightInd w:val="0"/>
        <w:rPr>
          <w:rFonts w:asciiTheme="majorHAnsi" w:hAnsiTheme="majorHAnsi" w:cs="Arial"/>
          <w:color w:val="1A1A1A"/>
          <w:lang w:eastAsia="ja-JP"/>
        </w:rPr>
      </w:pPr>
      <w:r w:rsidRPr="005E5410">
        <w:rPr>
          <w:rFonts w:asciiTheme="majorHAnsi" w:hAnsiTheme="majorHAnsi" w:cs="Arial"/>
          <w:b/>
          <w:bCs/>
          <w:color w:val="1A1A1A"/>
          <w:lang w:eastAsia="ja-JP"/>
        </w:rPr>
        <w:t>10:05-10:25</w:t>
      </w:r>
      <w:r w:rsidR="00DE1BD3" w:rsidRPr="005E5410">
        <w:rPr>
          <w:rFonts w:asciiTheme="majorHAnsi" w:hAnsiTheme="majorHAnsi" w:cs="Arial"/>
          <w:b/>
          <w:bCs/>
          <w:color w:val="1A1A1A"/>
          <w:lang w:eastAsia="ja-JP"/>
        </w:rPr>
        <w:t xml:space="preserve"> Announcements</w:t>
      </w:r>
    </w:p>
    <w:p w14:paraId="4F56A37D" w14:textId="77777777" w:rsidR="00DE1BD3" w:rsidRDefault="00DE1BD3" w:rsidP="00DE1BD3">
      <w:pPr>
        <w:widowControl w:val="0"/>
        <w:autoSpaceDE w:val="0"/>
        <w:autoSpaceDN w:val="0"/>
        <w:adjustRightInd w:val="0"/>
        <w:rPr>
          <w:rFonts w:asciiTheme="majorHAnsi" w:hAnsiTheme="majorHAnsi" w:cs="Arial"/>
          <w:color w:val="1A1A1A"/>
          <w:lang w:eastAsia="ja-JP"/>
        </w:rPr>
      </w:pPr>
      <w:r w:rsidRPr="00DE1BD3">
        <w:rPr>
          <w:rFonts w:asciiTheme="majorHAnsi" w:hAnsiTheme="majorHAnsi" w:cs="Arial"/>
          <w:color w:val="1A1A1A"/>
          <w:lang w:eastAsia="ja-JP"/>
        </w:rPr>
        <w:t> </w:t>
      </w:r>
    </w:p>
    <w:p w14:paraId="727F5B05" w14:textId="1AD3D3BE" w:rsidR="00C453CA" w:rsidRPr="00C453CA" w:rsidRDefault="00C453CA" w:rsidP="00DE1BD3">
      <w:pPr>
        <w:widowControl w:val="0"/>
        <w:autoSpaceDE w:val="0"/>
        <w:autoSpaceDN w:val="0"/>
        <w:adjustRightInd w:val="0"/>
        <w:rPr>
          <w:rFonts w:asciiTheme="majorHAnsi" w:hAnsiTheme="majorHAnsi" w:cs="Arial"/>
          <w:b/>
          <w:color w:val="1A1A1A"/>
          <w:lang w:eastAsia="ja-JP"/>
        </w:rPr>
      </w:pPr>
      <w:r w:rsidRPr="00C453CA">
        <w:rPr>
          <w:rFonts w:asciiTheme="majorHAnsi" w:hAnsiTheme="majorHAnsi" w:cs="Arial"/>
          <w:b/>
          <w:color w:val="1A1A1A"/>
          <w:lang w:eastAsia="ja-JP"/>
        </w:rPr>
        <w:t>Katie</w:t>
      </w:r>
    </w:p>
    <w:p w14:paraId="49CACC8C" w14:textId="11FCE1A0" w:rsidR="00BB56EF" w:rsidRPr="00C453CA" w:rsidRDefault="00BB56EF" w:rsidP="006738A3">
      <w:pPr>
        <w:pStyle w:val="ListParagraph"/>
        <w:widowControl w:val="0"/>
        <w:numPr>
          <w:ilvl w:val="0"/>
          <w:numId w:val="2"/>
        </w:numPr>
        <w:autoSpaceDE w:val="0"/>
        <w:autoSpaceDN w:val="0"/>
        <w:adjustRightInd w:val="0"/>
        <w:rPr>
          <w:rFonts w:asciiTheme="majorHAnsi" w:hAnsiTheme="majorHAnsi" w:cs="Arial"/>
          <w:bCs/>
          <w:color w:val="1A1A1A"/>
          <w:lang w:eastAsia="ja-JP"/>
        </w:rPr>
      </w:pPr>
      <w:r w:rsidRPr="00C453CA">
        <w:rPr>
          <w:rFonts w:asciiTheme="majorHAnsi" w:hAnsiTheme="majorHAnsi" w:cs="Arial"/>
          <w:b/>
          <w:bCs/>
          <w:lang w:eastAsia="ja-JP"/>
        </w:rPr>
        <w:t xml:space="preserve">CHESC </w:t>
      </w:r>
      <w:r w:rsidR="00C453CA">
        <w:rPr>
          <w:rFonts w:asciiTheme="majorHAnsi" w:hAnsiTheme="majorHAnsi" w:cs="Arial"/>
          <w:b/>
          <w:bCs/>
          <w:lang w:eastAsia="ja-JP"/>
        </w:rPr>
        <w:t>–</w:t>
      </w:r>
      <w:r w:rsidR="006738A3">
        <w:rPr>
          <w:rFonts w:asciiTheme="majorHAnsi" w:hAnsiTheme="majorHAnsi" w:cs="Arial"/>
          <w:bCs/>
          <w:color w:val="1A1A1A"/>
          <w:lang w:eastAsia="ja-JP"/>
        </w:rPr>
        <w:t xml:space="preserve"> A</w:t>
      </w:r>
      <w:r w:rsidR="00C453CA">
        <w:rPr>
          <w:rFonts w:asciiTheme="majorHAnsi" w:hAnsiTheme="majorHAnsi" w:cs="Arial"/>
          <w:bCs/>
          <w:color w:val="1A1A1A"/>
          <w:lang w:eastAsia="ja-JP"/>
        </w:rPr>
        <w:t xml:space="preserve"> </w:t>
      </w:r>
      <w:r w:rsidRPr="00C453CA">
        <w:rPr>
          <w:rFonts w:asciiTheme="majorHAnsi" w:hAnsiTheme="majorHAnsi" w:cs="Arial"/>
          <w:bCs/>
          <w:color w:val="1A1A1A"/>
          <w:lang w:eastAsia="ja-JP"/>
        </w:rPr>
        <w:t>c</w:t>
      </w:r>
      <w:r w:rsidR="00C453CA">
        <w:rPr>
          <w:rFonts w:asciiTheme="majorHAnsi" w:hAnsiTheme="majorHAnsi" w:cs="Arial"/>
          <w:bCs/>
          <w:color w:val="1A1A1A"/>
          <w:lang w:eastAsia="ja-JP"/>
        </w:rPr>
        <w:t xml:space="preserve">all for proposals next </w:t>
      </w:r>
      <w:r w:rsidR="006738A3">
        <w:rPr>
          <w:rFonts w:asciiTheme="majorHAnsi" w:hAnsiTheme="majorHAnsi" w:cs="Arial"/>
          <w:bCs/>
          <w:color w:val="1A1A1A"/>
          <w:lang w:eastAsia="ja-JP"/>
        </w:rPr>
        <w:t xml:space="preserve">will be made next </w:t>
      </w:r>
      <w:r w:rsidR="00C453CA">
        <w:rPr>
          <w:rFonts w:asciiTheme="majorHAnsi" w:hAnsiTheme="majorHAnsi" w:cs="Arial"/>
          <w:bCs/>
          <w:color w:val="1A1A1A"/>
          <w:lang w:eastAsia="ja-JP"/>
        </w:rPr>
        <w:t>Tuesdays. We are</w:t>
      </w:r>
      <w:r w:rsidRPr="00C453CA">
        <w:rPr>
          <w:rFonts w:asciiTheme="majorHAnsi" w:hAnsiTheme="majorHAnsi" w:cs="Arial"/>
          <w:bCs/>
          <w:color w:val="1A1A1A"/>
          <w:lang w:eastAsia="ja-JP"/>
        </w:rPr>
        <w:t xml:space="preserve"> looking for presentations from faculty, staff and </w:t>
      </w:r>
      <w:r w:rsidR="00C453CA">
        <w:rPr>
          <w:rFonts w:asciiTheme="majorHAnsi" w:hAnsiTheme="majorHAnsi" w:cs="Arial"/>
          <w:bCs/>
          <w:color w:val="1A1A1A"/>
          <w:lang w:eastAsia="ja-JP"/>
        </w:rPr>
        <w:t>students</w:t>
      </w:r>
      <w:r w:rsidRPr="00C453CA">
        <w:rPr>
          <w:rFonts w:asciiTheme="majorHAnsi" w:hAnsiTheme="majorHAnsi" w:cs="Arial"/>
          <w:bCs/>
          <w:color w:val="1A1A1A"/>
          <w:lang w:eastAsia="ja-JP"/>
        </w:rPr>
        <w:t xml:space="preserve">. </w:t>
      </w:r>
      <w:r w:rsidR="000368BC">
        <w:rPr>
          <w:rFonts w:asciiTheme="majorHAnsi" w:hAnsiTheme="majorHAnsi" w:cs="Arial"/>
          <w:bCs/>
          <w:color w:val="1A1A1A"/>
          <w:lang w:eastAsia="ja-JP"/>
        </w:rPr>
        <w:t>A</w:t>
      </w:r>
      <w:bookmarkStart w:id="0" w:name="_GoBack"/>
      <w:bookmarkEnd w:id="0"/>
      <w:r w:rsidR="00C453CA">
        <w:rPr>
          <w:rFonts w:asciiTheme="majorHAnsi" w:hAnsiTheme="majorHAnsi" w:cs="Arial"/>
          <w:bCs/>
          <w:color w:val="1A1A1A"/>
          <w:lang w:eastAsia="ja-JP"/>
        </w:rPr>
        <w:t xml:space="preserve"> call for </w:t>
      </w:r>
      <w:r w:rsidRPr="00C453CA">
        <w:rPr>
          <w:rFonts w:asciiTheme="majorHAnsi" w:hAnsiTheme="majorHAnsi" w:cs="Arial"/>
          <w:bCs/>
          <w:color w:val="1A1A1A"/>
          <w:lang w:eastAsia="ja-JP"/>
        </w:rPr>
        <w:t xml:space="preserve">best practice award </w:t>
      </w:r>
      <w:r w:rsidR="00C453CA">
        <w:rPr>
          <w:rFonts w:asciiTheme="majorHAnsi" w:hAnsiTheme="majorHAnsi" w:cs="Arial"/>
          <w:bCs/>
          <w:color w:val="1A1A1A"/>
          <w:lang w:eastAsia="ja-JP"/>
        </w:rPr>
        <w:t xml:space="preserve">nominations </w:t>
      </w:r>
      <w:r w:rsidR="006738A3">
        <w:rPr>
          <w:rFonts w:asciiTheme="majorHAnsi" w:hAnsiTheme="majorHAnsi" w:cs="Arial"/>
          <w:bCs/>
          <w:color w:val="1A1A1A"/>
          <w:lang w:eastAsia="ja-JP"/>
        </w:rPr>
        <w:t xml:space="preserve">will be made </w:t>
      </w:r>
      <w:r w:rsidR="006738A3" w:rsidRPr="006738A3">
        <w:rPr>
          <w:rFonts w:asciiTheme="majorHAnsi" w:hAnsiTheme="majorHAnsi" w:cs="Arial"/>
          <w:bCs/>
          <w:color w:val="1A1A1A"/>
          <w:lang w:eastAsia="ja-JP"/>
        </w:rPr>
        <w:t>January 26</w:t>
      </w:r>
      <w:r w:rsidR="006738A3" w:rsidRPr="006738A3">
        <w:rPr>
          <w:rFonts w:asciiTheme="majorHAnsi" w:hAnsiTheme="majorHAnsi" w:cs="Arial"/>
          <w:bCs/>
          <w:color w:val="1A1A1A"/>
          <w:vertAlign w:val="superscript"/>
          <w:lang w:eastAsia="ja-JP"/>
        </w:rPr>
        <w:t>th</w:t>
      </w:r>
      <w:r w:rsidR="006738A3">
        <w:rPr>
          <w:rFonts w:asciiTheme="majorHAnsi" w:hAnsiTheme="majorHAnsi" w:cs="Arial"/>
          <w:bCs/>
          <w:color w:val="1A1A1A"/>
          <w:lang w:eastAsia="ja-JP"/>
        </w:rPr>
        <w:t>.</w:t>
      </w:r>
    </w:p>
    <w:p w14:paraId="04160469" w14:textId="2F86665D" w:rsidR="00BB56EF" w:rsidRPr="00C453CA" w:rsidRDefault="00BB56EF" w:rsidP="000368BC">
      <w:pPr>
        <w:pStyle w:val="ListParagraph"/>
        <w:widowControl w:val="0"/>
        <w:autoSpaceDE w:val="0"/>
        <w:autoSpaceDN w:val="0"/>
        <w:adjustRightInd w:val="0"/>
        <w:rPr>
          <w:rFonts w:asciiTheme="majorHAnsi" w:hAnsiTheme="majorHAnsi" w:cs="Arial"/>
          <w:bCs/>
          <w:color w:val="1A1A1A"/>
          <w:lang w:eastAsia="ja-JP"/>
        </w:rPr>
      </w:pPr>
    </w:p>
    <w:p w14:paraId="0F6CF39D" w14:textId="61CA81BC" w:rsidR="00352DDC" w:rsidRDefault="00352DDC" w:rsidP="00DE1BD3">
      <w:pPr>
        <w:widowControl w:val="0"/>
        <w:autoSpaceDE w:val="0"/>
        <w:autoSpaceDN w:val="0"/>
        <w:adjustRightInd w:val="0"/>
        <w:rPr>
          <w:rFonts w:asciiTheme="majorHAnsi" w:hAnsiTheme="majorHAnsi" w:cs="Arial"/>
          <w:b/>
          <w:bCs/>
          <w:color w:val="1A1A1A"/>
          <w:lang w:eastAsia="ja-JP"/>
        </w:rPr>
      </w:pPr>
      <w:r>
        <w:rPr>
          <w:rFonts w:asciiTheme="majorHAnsi" w:hAnsiTheme="majorHAnsi" w:cs="Arial"/>
          <w:b/>
          <w:bCs/>
          <w:color w:val="1A1A1A"/>
          <w:lang w:eastAsia="ja-JP"/>
        </w:rPr>
        <w:t>Mo</w:t>
      </w:r>
    </w:p>
    <w:p w14:paraId="1E783887" w14:textId="73D97223" w:rsidR="00352DDC" w:rsidRDefault="00352DDC" w:rsidP="00DE1BD3">
      <w:pPr>
        <w:pStyle w:val="ListParagraph"/>
        <w:widowControl w:val="0"/>
        <w:numPr>
          <w:ilvl w:val="0"/>
          <w:numId w:val="3"/>
        </w:numPr>
        <w:autoSpaceDE w:val="0"/>
        <w:autoSpaceDN w:val="0"/>
        <w:adjustRightInd w:val="0"/>
        <w:rPr>
          <w:rFonts w:asciiTheme="majorHAnsi" w:hAnsiTheme="majorHAnsi" w:cs="Arial"/>
          <w:bCs/>
          <w:color w:val="1A1A1A"/>
          <w:lang w:eastAsia="ja-JP"/>
        </w:rPr>
      </w:pPr>
      <w:r w:rsidRPr="00352DDC">
        <w:rPr>
          <w:rFonts w:asciiTheme="majorHAnsi" w:hAnsiTheme="majorHAnsi" w:cs="Arial"/>
          <w:b/>
          <w:bCs/>
          <w:color w:val="1A1A1A"/>
          <w:lang w:eastAsia="ja-JP"/>
        </w:rPr>
        <w:t xml:space="preserve">GM – </w:t>
      </w:r>
      <w:r w:rsidR="006738A3">
        <w:rPr>
          <w:rFonts w:asciiTheme="majorHAnsi" w:hAnsiTheme="majorHAnsi" w:cs="Arial"/>
          <w:bCs/>
          <w:color w:val="1A1A1A"/>
          <w:lang w:eastAsia="ja-JP"/>
        </w:rPr>
        <w:t xml:space="preserve">Various </w:t>
      </w:r>
      <w:r w:rsidR="00BB56EF" w:rsidRPr="00352DDC">
        <w:rPr>
          <w:rFonts w:asciiTheme="majorHAnsi" w:hAnsiTheme="majorHAnsi" w:cs="Arial"/>
          <w:bCs/>
          <w:color w:val="1A1A1A"/>
          <w:lang w:eastAsia="ja-JP"/>
        </w:rPr>
        <w:t xml:space="preserve">academic senate representatives </w:t>
      </w:r>
      <w:r w:rsidR="006738A3">
        <w:rPr>
          <w:rFonts w:asciiTheme="majorHAnsi" w:hAnsiTheme="majorHAnsi" w:cs="Arial"/>
          <w:bCs/>
          <w:color w:val="1A1A1A"/>
          <w:lang w:eastAsia="ja-JP"/>
        </w:rPr>
        <w:t>attended the GM-information session in December. The o</w:t>
      </w:r>
      <w:r w:rsidRPr="00352DDC">
        <w:rPr>
          <w:rFonts w:asciiTheme="majorHAnsi" w:hAnsiTheme="majorHAnsi" w:cs="Arial"/>
          <w:bCs/>
          <w:color w:val="1A1A1A"/>
          <w:lang w:eastAsia="ja-JP"/>
        </w:rPr>
        <w:t xml:space="preserve">pinion across campus is still split and we will need to go out and talk with each committee. However, we are going to put GM on hold for the next two months </w:t>
      </w:r>
      <w:r>
        <w:rPr>
          <w:rFonts w:asciiTheme="majorHAnsi" w:hAnsiTheme="majorHAnsi" w:cs="Arial"/>
          <w:bCs/>
          <w:color w:val="1A1A1A"/>
          <w:lang w:eastAsia="ja-JP"/>
        </w:rPr>
        <w:t xml:space="preserve">so that we </w:t>
      </w:r>
      <w:r w:rsidR="006738A3">
        <w:rPr>
          <w:rFonts w:asciiTheme="majorHAnsi" w:hAnsiTheme="majorHAnsi" w:cs="Arial"/>
          <w:bCs/>
          <w:color w:val="1A1A1A"/>
          <w:lang w:eastAsia="ja-JP"/>
        </w:rPr>
        <w:t xml:space="preserve">can dedicate our time to meeting the </w:t>
      </w:r>
      <w:r w:rsidRPr="00352DDC">
        <w:rPr>
          <w:rFonts w:asciiTheme="majorHAnsi" w:hAnsiTheme="majorHAnsi" w:cs="Arial"/>
          <w:bCs/>
          <w:color w:val="1A1A1A"/>
          <w:lang w:eastAsia="ja-JP"/>
        </w:rPr>
        <w:t xml:space="preserve">Stars </w:t>
      </w:r>
      <w:r w:rsidR="006738A3">
        <w:rPr>
          <w:rFonts w:asciiTheme="majorHAnsi" w:hAnsiTheme="majorHAnsi" w:cs="Arial"/>
          <w:bCs/>
          <w:color w:val="1A1A1A"/>
          <w:lang w:eastAsia="ja-JP"/>
        </w:rPr>
        <w:t xml:space="preserve">reporting deadline. </w:t>
      </w:r>
      <w:r>
        <w:rPr>
          <w:rFonts w:asciiTheme="majorHAnsi" w:hAnsiTheme="majorHAnsi" w:cs="Arial"/>
          <w:bCs/>
          <w:color w:val="1A1A1A"/>
          <w:lang w:eastAsia="ja-JP"/>
        </w:rPr>
        <w:t xml:space="preserve"> </w:t>
      </w:r>
    </w:p>
    <w:p w14:paraId="1CA679AA" w14:textId="1403E0F2" w:rsidR="00BB56EF" w:rsidRDefault="00BB56EF" w:rsidP="00DE1BD3">
      <w:pPr>
        <w:pStyle w:val="ListParagraph"/>
        <w:widowControl w:val="0"/>
        <w:numPr>
          <w:ilvl w:val="0"/>
          <w:numId w:val="3"/>
        </w:numPr>
        <w:autoSpaceDE w:val="0"/>
        <w:autoSpaceDN w:val="0"/>
        <w:adjustRightInd w:val="0"/>
        <w:rPr>
          <w:rFonts w:asciiTheme="majorHAnsi" w:hAnsiTheme="majorHAnsi" w:cs="Arial"/>
          <w:bCs/>
          <w:color w:val="1A1A1A"/>
          <w:lang w:eastAsia="ja-JP"/>
        </w:rPr>
      </w:pPr>
      <w:r w:rsidRPr="00352DDC">
        <w:rPr>
          <w:rFonts w:asciiTheme="majorHAnsi" w:hAnsiTheme="majorHAnsi" w:cs="Arial"/>
          <w:b/>
          <w:bCs/>
          <w:color w:val="1A1A1A"/>
          <w:lang w:eastAsia="ja-JP"/>
        </w:rPr>
        <w:t xml:space="preserve">Princeton Green Colleges </w:t>
      </w:r>
      <w:r w:rsidRPr="00352DDC">
        <w:rPr>
          <w:rFonts w:asciiTheme="majorHAnsi" w:hAnsiTheme="majorHAnsi" w:cs="Arial"/>
          <w:bCs/>
          <w:color w:val="1A1A1A"/>
          <w:lang w:eastAsia="ja-JP"/>
        </w:rPr>
        <w:t xml:space="preserve">– </w:t>
      </w:r>
      <w:r w:rsidR="00352DDC">
        <w:rPr>
          <w:rFonts w:asciiTheme="majorHAnsi" w:hAnsiTheme="majorHAnsi" w:cs="Arial"/>
          <w:bCs/>
          <w:color w:val="1A1A1A"/>
          <w:lang w:eastAsia="ja-JP"/>
        </w:rPr>
        <w:t xml:space="preserve">We </w:t>
      </w:r>
      <w:r w:rsidRPr="00352DDC">
        <w:rPr>
          <w:rFonts w:asciiTheme="majorHAnsi" w:hAnsiTheme="majorHAnsi" w:cs="Arial"/>
          <w:bCs/>
          <w:color w:val="1A1A1A"/>
          <w:lang w:eastAsia="ja-JP"/>
        </w:rPr>
        <w:t xml:space="preserve">will be appearing in </w:t>
      </w:r>
      <w:r w:rsidR="00352DDC">
        <w:rPr>
          <w:rFonts w:asciiTheme="majorHAnsi" w:hAnsiTheme="majorHAnsi" w:cs="Arial"/>
          <w:bCs/>
          <w:color w:val="1A1A1A"/>
          <w:lang w:eastAsia="ja-JP"/>
        </w:rPr>
        <w:t>the 2014 Princeton Green Colleges</w:t>
      </w:r>
      <w:r w:rsidR="006738A3">
        <w:rPr>
          <w:rFonts w:asciiTheme="majorHAnsi" w:hAnsiTheme="majorHAnsi" w:cs="Arial"/>
          <w:bCs/>
          <w:color w:val="1A1A1A"/>
          <w:lang w:eastAsia="ja-JP"/>
        </w:rPr>
        <w:t>.</w:t>
      </w:r>
      <w:r w:rsidR="00352DDC">
        <w:rPr>
          <w:rFonts w:asciiTheme="majorHAnsi" w:hAnsiTheme="majorHAnsi" w:cs="Arial"/>
          <w:bCs/>
          <w:color w:val="1A1A1A"/>
          <w:lang w:eastAsia="ja-JP"/>
        </w:rPr>
        <w:t xml:space="preserve"> </w:t>
      </w:r>
      <w:r w:rsidR="006738A3">
        <w:rPr>
          <w:rFonts w:asciiTheme="majorHAnsi" w:hAnsiTheme="majorHAnsi" w:cs="Arial"/>
          <w:bCs/>
          <w:color w:val="1A1A1A"/>
          <w:lang w:eastAsia="ja-JP"/>
        </w:rPr>
        <w:t xml:space="preserve">We do not know what our ranking will be.  </w:t>
      </w:r>
    </w:p>
    <w:p w14:paraId="29CEE2FD" w14:textId="053419B4" w:rsidR="00352DDC" w:rsidRPr="00352DDC" w:rsidRDefault="00352DDC" w:rsidP="00352DDC">
      <w:pPr>
        <w:pStyle w:val="ListParagraph"/>
        <w:widowControl w:val="0"/>
        <w:numPr>
          <w:ilvl w:val="0"/>
          <w:numId w:val="3"/>
        </w:numPr>
        <w:autoSpaceDE w:val="0"/>
        <w:autoSpaceDN w:val="0"/>
        <w:adjustRightInd w:val="0"/>
        <w:rPr>
          <w:rFonts w:asciiTheme="majorHAnsi" w:hAnsiTheme="majorHAnsi" w:cs="Arial"/>
          <w:bCs/>
          <w:color w:val="1A1A1A"/>
          <w:lang w:eastAsia="ja-JP"/>
        </w:rPr>
      </w:pPr>
      <w:r w:rsidRPr="00352DDC">
        <w:rPr>
          <w:rFonts w:asciiTheme="majorHAnsi" w:hAnsiTheme="majorHAnsi" w:cs="Arial"/>
          <w:b/>
          <w:bCs/>
          <w:color w:val="1A1A1A"/>
          <w:lang w:eastAsia="ja-JP"/>
        </w:rPr>
        <w:t>Sustainability forum</w:t>
      </w:r>
      <w:r>
        <w:rPr>
          <w:rFonts w:asciiTheme="majorHAnsi" w:hAnsiTheme="majorHAnsi" w:cs="Arial"/>
          <w:bCs/>
          <w:color w:val="1A1A1A"/>
          <w:lang w:eastAsia="ja-JP"/>
        </w:rPr>
        <w:t xml:space="preserve"> – Will be held on 2/</w:t>
      </w:r>
      <w:r w:rsidRPr="00352DDC">
        <w:rPr>
          <w:rFonts w:asciiTheme="majorHAnsi" w:hAnsiTheme="majorHAnsi" w:cs="Arial"/>
          <w:bCs/>
          <w:color w:val="1A1A1A"/>
          <w:lang w:eastAsia="ja-JP"/>
        </w:rPr>
        <w:t>12</w:t>
      </w:r>
      <w:r>
        <w:rPr>
          <w:rFonts w:asciiTheme="majorHAnsi" w:hAnsiTheme="majorHAnsi" w:cs="Arial"/>
          <w:bCs/>
          <w:color w:val="1A1A1A"/>
          <w:lang w:eastAsia="ja-JP"/>
        </w:rPr>
        <w:t>/2014 from</w:t>
      </w:r>
      <w:r w:rsidRPr="00352DDC">
        <w:rPr>
          <w:rFonts w:asciiTheme="majorHAnsi" w:hAnsiTheme="majorHAnsi" w:cs="Arial"/>
          <w:bCs/>
          <w:color w:val="1A1A1A"/>
          <w:lang w:eastAsia="ja-JP"/>
        </w:rPr>
        <w:t xml:space="preserve"> 10:</w:t>
      </w:r>
      <w:r>
        <w:rPr>
          <w:rFonts w:asciiTheme="majorHAnsi" w:hAnsiTheme="majorHAnsi" w:cs="Arial"/>
          <w:bCs/>
          <w:color w:val="1A1A1A"/>
          <w:lang w:eastAsia="ja-JP"/>
        </w:rPr>
        <w:t xml:space="preserve">00 – </w:t>
      </w:r>
      <w:r w:rsidRPr="00352DDC">
        <w:rPr>
          <w:rFonts w:asciiTheme="majorHAnsi" w:hAnsiTheme="majorHAnsi" w:cs="Arial"/>
          <w:bCs/>
          <w:color w:val="1A1A1A"/>
          <w:lang w:eastAsia="ja-JP"/>
        </w:rPr>
        <w:t>1130</w:t>
      </w:r>
      <w:r>
        <w:rPr>
          <w:rFonts w:asciiTheme="majorHAnsi" w:hAnsiTheme="majorHAnsi" w:cs="Arial"/>
          <w:bCs/>
          <w:color w:val="1A1A1A"/>
          <w:lang w:eastAsia="ja-JP"/>
        </w:rPr>
        <w:t>AM</w:t>
      </w:r>
    </w:p>
    <w:p w14:paraId="22C26EDC" w14:textId="68485B2D" w:rsidR="00352DDC" w:rsidRDefault="00352DDC" w:rsidP="00DE1BD3">
      <w:pPr>
        <w:widowControl w:val="0"/>
        <w:autoSpaceDE w:val="0"/>
        <w:autoSpaceDN w:val="0"/>
        <w:adjustRightInd w:val="0"/>
        <w:rPr>
          <w:rFonts w:asciiTheme="majorHAnsi" w:hAnsiTheme="majorHAnsi" w:cs="Arial"/>
          <w:b/>
          <w:bCs/>
          <w:color w:val="1A1A1A"/>
          <w:lang w:eastAsia="ja-JP"/>
        </w:rPr>
      </w:pPr>
      <w:r w:rsidRPr="00352DDC">
        <w:rPr>
          <w:rFonts w:asciiTheme="majorHAnsi" w:hAnsiTheme="majorHAnsi" w:cs="Arial"/>
          <w:b/>
          <w:bCs/>
          <w:color w:val="1A1A1A"/>
          <w:lang w:eastAsia="ja-JP"/>
        </w:rPr>
        <w:t>Matt</w:t>
      </w:r>
    </w:p>
    <w:p w14:paraId="513317E1" w14:textId="1019DD14" w:rsidR="00BB56EF" w:rsidRPr="00352DDC" w:rsidRDefault="00352DDC" w:rsidP="00DE1BD3">
      <w:pPr>
        <w:pStyle w:val="ListParagraph"/>
        <w:widowControl w:val="0"/>
        <w:numPr>
          <w:ilvl w:val="0"/>
          <w:numId w:val="4"/>
        </w:numPr>
        <w:autoSpaceDE w:val="0"/>
        <w:autoSpaceDN w:val="0"/>
        <w:adjustRightInd w:val="0"/>
        <w:rPr>
          <w:rFonts w:asciiTheme="majorHAnsi" w:hAnsiTheme="majorHAnsi" w:cs="Arial"/>
          <w:b/>
          <w:bCs/>
          <w:color w:val="1A1A1A"/>
          <w:lang w:eastAsia="ja-JP"/>
        </w:rPr>
      </w:pPr>
      <w:proofErr w:type="spellStart"/>
      <w:r w:rsidRPr="002D4ECF">
        <w:rPr>
          <w:rFonts w:asciiTheme="majorHAnsi" w:hAnsiTheme="majorHAnsi" w:cs="Arial"/>
          <w:b/>
          <w:bCs/>
          <w:color w:val="1A1A1A"/>
          <w:lang w:eastAsia="ja-JP"/>
        </w:rPr>
        <w:t>Recyclemania</w:t>
      </w:r>
      <w:proofErr w:type="spellEnd"/>
      <w:r w:rsidR="00BB56EF" w:rsidRPr="002D4ECF">
        <w:rPr>
          <w:rFonts w:asciiTheme="majorHAnsi" w:hAnsiTheme="majorHAnsi" w:cs="Arial"/>
          <w:b/>
          <w:bCs/>
          <w:color w:val="1A1A1A"/>
          <w:lang w:eastAsia="ja-JP"/>
        </w:rPr>
        <w:t xml:space="preserve"> </w:t>
      </w:r>
      <w:r w:rsidR="00BB56EF" w:rsidRPr="00352DDC">
        <w:rPr>
          <w:rFonts w:asciiTheme="majorHAnsi" w:hAnsiTheme="majorHAnsi" w:cs="Arial"/>
          <w:bCs/>
          <w:color w:val="1A1A1A"/>
          <w:lang w:eastAsia="ja-JP"/>
        </w:rPr>
        <w:t>–</w:t>
      </w:r>
      <w:r>
        <w:rPr>
          <w:rFonts w:asciiTheme="majorHAnsi" w:hAnsiTheme="majorHAnsi" w:cs="Arial"/>
          <w:bCs/>
          <w:color w:val="1A1A1A"/>
          <w:lang w:eastAsia="ja-JP"/>
        </w:rPr>
        <w:t xml:space="preserve"> We </w:t>
      </w:r>
      <w:r w:rsidR="006738A3">
        <w:rPr>
          <w:rFonts w:asciiTheme="majorHAnsi" w:hAnsiTheme="majorHAnsi" w:cs="Arial"/>
          <w:bCs/>
          <w:color w:val="1A1A1A"/>
          <w:lang w:eastAsia="ja-JP"/>
        </w:rPr>
        <w:t>will be</w:t>
      </w:r>
      <w:r>
        <w:rPr>
          <w:rFonts w:asciiTheme="majorHAnsi" w:hAnsiTheme="majorHAnsi" w:cs="Arial"/>
          <w:bCs/>
          <w:color w:val="1A1A1A"/>
          <w:lang w:eastAsia="ja-JP"/>
        </w:rPr>
        <w:t xml:space="preserve"> </w:t>
      </w:r>
      <w:r w:rsidR="00BB56EF" w:rsidRPr="00352DDC">
        <w:rPr>
          <w:rFonts w:asciiTheme="majorHAnsi" w:hAnsiTheme="majorHAnsi" w:cs="Arial"/>
          <w:bCs/>
          <w:color w:val="1A1A1A"/>
          <w:lang w:eastAsia="ja-JP"/>
        </w:rPr>
        <w:t xml:space="preserve">participating </w:t>
      </w:r>
      <w:r w:rsidR="006738A3">
        <w:rPr>
          <w:rFonts w:asciiTheme="majorHAnsi" w:hAnsiTheme="majorHAnsi" w:cs="Arial"/>
          <w:bCs/>
          <w:color w:val="1A1A1A"/>
          <w:lang w:eastAsia="ja-JP"/>
        </w:rPr>
        <w:t xml:space="preserve">in the competition </w:t>
      </w:r>
      <w:r w:rsidR="00BB56EF" w:rsidRPr="00352DDC">
        <w:rPr>
          <w:rFonts w:asciiTheme="majorHAnsi" w:hAnsiTheme="majorHAnsi" w:cs="Arial"/>
          <w:bCs/>
          <w:color w:val="1A1A1A"/>
          <w:lang w:eastAsia="ja-JP"/>
        </w:rPr>
        <w:t xml:space="preserve">this year but </w:t>
      </w:r>
      <w:r>
        <w:rPr>
          <w:rFonts w:asciiTheme="majorHAnsi" w:hAnsiTheme="majorHAnsi" w:cs="Arial"/>
          <w:bCs/>
          <w:color w:val="1A1A1A"/>
          <w:lang w:eastAsia="ja-JP"/>
        </w:rPr>
        <w:t xml:space="preserve">I do not agree with the metrics. The competition inflates diversion rate percentages and it isn’t a good representation of annual rates. I brought this up with the committee and they are working on changing the metrics for next year’s competition. </w:t>
      </w:r>
      <w:r w:rsidR="00BB56EF" w:rsidRPr="00352DDC">
        <w:rPr>
          <w:rFonts w:asciiTheme="majorHAnsi" w:hAnsiTheme="majorHAnsi" w:cs="Arial"/>
          <w:bCs/>
          <w:color w:val="1A1A1A"/>
          <w:lang w:eastAsia="ja-JP"/>
        </w:rPr>
        <w:t xml:space="preserve"> We will be participatin</w:t>
      </w:r>
      <w:r>
        <w:rPr>
          <w:rFonts w:asciiTheme="majorHAnsi" w:hAnsiTheme="majorHAnsi" w:cs="Arial"/>
          <w:bCs/>
          <w:color w:val="1A1A1A"/>
          <w:lang w:eastAsia="ja-JP"/>
        </w:rPr>
        <w:t xml:space="preserve">g in </w:t>
      </w:r>
      <w:r w:rsidR="006738A3">
        <w:rPr>
          <w:rFonts w:asciiTheme="majorHAnsi" w:hAnsiTheme="majorHAnsi" w:cs="Arial"/>
          <w:bCs/>
          <w:color w:val="1A1A1A"/>
          <w:lang w:eastAsia="ja-JP"/>
        </w:rPr>
        <w:t xml:space="preserve">the </w:t>
      </w:r>
      <w:r>
        <w:rPr>
          <w:rFonts w:asciiTheme="majorHAnsi" w:hAnsiTheme="majorHAnsi" w:cs="Arial"/>
          <w:bCs/>
          <w:color w:val="1A1A1A"/>
          <w:lang w:eastAsia="ja-JP"/>
        </w:rPr>
        <w:t>Grand champion competition which includes</w:t>
      </w:r>
      <w:r w:rsidR="00BB56EF" w:rsidRPr="00352DDC">
        <w:rPr>
          <w:rFonts w:asciiTheme="majorHAnsi" w:hAnsiTheme="majorHAnsi" w:cs="Arial"/>
          <w:bCs/>
          <w:color w:val="1A1A1A"/>
          <w:lang w:eastAsia="ja-JP"/>
        </w:rPr>
        <w:t xml:space="preserve"> food service, total waste, and per capita waste. Next </w:t>
      </w:r>
      <w:r w:rsidRPr="00352DDC">
        <w:rPr>
          <w:rFonts w:asciiTheme="majorHAnsi" w:hAnsiTheme="majorHAnsi" w:cs="Arial"/>
          <w:bCs/>
          <w:color w:val="1A1A1A"/>
          <w:lang w:eastAsia="ja-JP"/>
        </w:rPr>
        <w:t>year</w:t>
      </w:r>
      <w:r>
        <w:rPr>
          <w:rFonts w:asciiTheme="majorHAnsi" w:hAnsiTheme="majorHAnsi" w:cs="Arial"/>
          <w:bCs/>
          <w:color w:val="1A1A1A"/>
          <w:lang w:eastAsia="ja-JP"/>
        </w:rPr>
        <w:t xml:space="preserve">’s competition </w:t>
      </w:r>
      <w:r w:rsidR="00BB56EF" w:rsidRPr="00352DDC">
        <w:rPr>
          <w:rFonts w:asciiTheme="majorHAnsi" w:hAnsiTheme="majorHAnsi" w:cs="Arial"/>
          <w:bCs/>
          <w:color w:val="1A1A1A"/>
          <w:lang w:eastAsia="ja-JP"/>
        </w:rPr>
        <w:t>will better reflect what your waste practices should be on an annual basis</w:t>
      </w:r>
      <w:r>
        <w:rPr>
          <w:rFonts w:asciiTheme="majorHAnsi" w:hAnsiTheme="majorHAnsi" w:cs="Arial"/>
          <w:bCs/>
          <w:color w:val="1A1A1A"/>
          <w:lang w:eastAsia="ja-JP"/>
        </w:rPr>
        <w:t>.</w:t>
      </w:r>
    </w:p>
    <w:p w14:paraId="0F3C0B5A" w14:textId="77777777" w:rsidR="005E5410" w:rsidRDefault="005E5410" w:rsidP="00DE1BD3">
      <w:pPr>
        <w:widowControl w:val="0"/>
        <w:autoSpaceDE w:val="0"/>
        <w:autoSpaceDN w:val="0"/>
        <w:adjustRightInd w:val="0"/>
        <w:rPr>
          <w:rFonts w:asciiTheme="majorHAnsi" w:hAnsiTheme="majorHAnsi" w:cs="Arial"/>
          <w:b/>
          <w:bCs/>
          <w:color w:val="1A1A1A"/>
          <w:lang w:eastAsia="ja-JP"/>
        </w:rPr>
      </w:pPr>
      <w:r>
        <w:rPr>
          <w:rFonts w:asciiTheme="majorHAnsi" w:hAnsiTheme="majorHAnsi" w:cs="Arial"/>
          <w:b/>
          <w:bCs/>
          <w:color w:val="1A1A1A"/>
          <w:lang w:eastAsia="ja-JP"/>
        </w:rPr>
        <w:t>Mo</w:t>
      </w:r>
    </w:p>
    <w:p w14:paraId="169ECFDE" w14:textId="0E011E03" w:rsidR="00BB56EF" w:rsidRDefault="005E5410" w:rsidP="00DE1BD3">
      <w:pPr>
        <w:pStyle w:val="ListParagraph"/>
        <w:widowControl w:val="0"/>
        <w:numPr>
          <w:ilvl w:val="0"/>
          <w:numId w:val="4"/>
        </w:numPr>
        <w:autoSpaceDE w:val="0"/>
        <w:autoSpaceDN w:val="0"/>
        <w:adjustRightInd w:val="0"/>
        <w:rPr>
          <w:rFonts w:asciiTheme="majorHAnsi" w:hAnsiTheme="majorHAnsi" w:cs="Arial"/>
          <w:bCs/>
          <w:color w:val="1A1A1A"/>
          <w:lang w:eastAsia="ja-JP"/>
        </w:rPr>
      </w:pPr>
      <w:r>
        <w:rPr>
          <w:rFonts w:asciiTheme="majorHAnsi" w:hAnsiTheme="majorHAnsi" w:cs="Arial"/>
          <w:b/>
          <w:bCs/>
          <w:color w:val="1A1A1A"/>
          <w:lang w:eastAsia="ja-JP"/>
        </w:rPr>
        <w:t>President Napolitano just</w:t>
      </w:r>
      <w:r w:rsidR="00BB56EF" w:rsidRPr="005E5410">
        <w:rPr>
          <w:rFonts w:asciiTheme="majorHAnsi" w:hAnsiTheme="majorHAnsi" w:cs="Arial"/>
          <w:b/>
          <w:bCs/>
          <w:color w:val="1A1A1A"/>
          <w:lang w:eastAsia="ja-JP"/>
        </w:rPr>
        <w:t xml:space="preserve"> </w:t>
      </w:r>
      <w:r w:rsidR="00BB56EF" w:rsidRPr="005E5410">
        <w:rPr>
          <w:rFonts w:asciiTheme="majorHAnsi" w:hAnsiTheme="majorHAnsi" w:cs="Arial"/>
          <w:bCs/>
          <w:color w:val="1A1A1A"/>
          <w:lang w:eastAsia="ja-JP"/>
        </w:rPr>
        <w:t xml:space="preserve">announced a 20% </w:t>
      </w:r>
      <w:r>
        <w:rPr>
          <w:rFonts w:asciiTheme="majorHAnsi" w:hAnsiTheme="majorHAnsi" w:cs="Arial"/>
          <w:bCs/>
          <w:color w:val="1A1A1A"/>
          <w:lang w:eastAsia="ja-JP"/>
        </w:rPr>
        <w:t xml:space="preserve">by 2020 </w:t>
      </w:r>
      <w:r w:rsidR="00BB56EF" w:rsidRPr="005E5410">
        <w:rPr>
          <w:rFonts w:asciiTheme="majorHAnsi" w:hAnsiTheme="majorHAnsi" w:cs="Arial"/>
          <w:bCs/>
          <w:color w:val="1A1A1A"/>
          <w:lang w:eastAsia="ja-JP"/>
        </w:rPr>
        <w:t xml:space="preserve">water reduction </w:t>
      </w:r>
      <w:r>
        <w:rPr>
          <w:rFonts w:asciiTheme="majorHAnsi" w:hAnsiTheme="majorHAnsi" w:cs="Arial"/>
          <w:bCs/>
          <w:color w:val="1A1A1A"/>
          <w:lang w:eastAsia="ja-JP"/>
        </w:rPr>
        <w:t xml:space="preserve">goal.  UCSB </w:t>
      </w:r>
      <w:r w:rsidR="00BB56EF" w:rsidRPr="005E5410">
        <w:rPr>
          <w:rFonts w:asciiTheme="majorHAnsi" w:hAnsiTheme="majorHAnsi" w:cs="Arial"/>
          <w:bCs/>
          <w:color w:val="1A1A1A"/>
          <w:lang w:eastAsia="ja-JP"/>
        </w:rPr>
        <w:t>h</w:t>
      </w:r>
      <w:r>
        <w:rPr>
          <w:rFonts w:asciiTheme="majorHAnsi" w:hAnsiTheme="majorHAnsi" w:cs="Arial"/>
          <w:bCs/>
          <w:color w:val="1A1A1A"/>
          <w:lang w:eastAsia="ja-JP"/>
        </w:rPr>
        <w:t xml:space="preserve">as already met a 25% reduction from our baseline and this new goal aligns with sustainability policy already adopted by the UC-system.                          The </w:t>
      </w:r>
      <w:r w:rsidR="00BB56EF" w:rsidRPr="005E5410">
        <w:rPr>
          <w:rFonts w:asciiTheme="majorHAnsi" w:hAnsiTheme="majorHAnsi" w:cs="Arial"/>
          <w:bCs/>
          <w:color w:val="1A1A1A"/>
          <w:lang w:eastAsia="ja-JP"/>
        </w:rPr>
        <w:t xml:space="preserve">Governor is also </w:t>
      </w:r>
      <w:r>
        <w:rPr>
          <w:rFonts w:asciiTheme="majorHAnsi" w:hAnsiTheme="majorHAnsi" w:cs="Arial"/>
          <w:bCs/>
          <w:color w:val="1A1A1A"/>
          <w:lang w:eastAsia="ja-JP"/>
        </w:rPr>
        <w:t xml:space="preserve">planning to declare an official drought </w:t>
      </w:r>
      <w:r w:rsidR="002D4ECF">
        <w:rPr>
          <w:rFonts w:asciiTheme="majorHAnsi" w:hAnsiTheme="majorHAnsi" w:cs="Arial"/>
          <w:bCs/>
          <w:color w:val="1A1A1A"/>
          <w:lang w:eastAsia="ja-JP"/>
        </w:rPr>
        <w:t xml:space="preserve">on Friday. </w:t>
      </w:r>
    </w:p>
    <w:p w14:paraId="2540EE76" w14:textId="77777777" w:rsidR="005E5410" w:rsidRDefault="005E5410" w:rsidP="00DE1BD3">
      <w:pPr>
        <w:widowControl w:val="0"/>
        <w:autoSpaceDE w:val="0"/>
        <w:autoSpaceDN w:val="0"/>
        <w:adjustRightInd w:val="0"/>
        <w:rPr>
          <w:rFonts w:asciiTheme="majorHAnsi" w:hAnsiTheme="majorHAnsi" w:cs="Arial"/>
          <w:bCs/>
          <w:color w:val="1A1A1A"/>
          <w:lang w:eastAsia="ja-JP"/>
        </w:rPr>
      </w:pPr>
    </w:p>
    <w:p w14:paraId="504723F5" w14:textId="543B4F09" w:rsidR="005E5410" w:rsidRDefault="005E5410" w:rsidP="00DE1BD3">
      <w:pPr>
        <w:widowControl w:val="0"/>
        <w:autoSpaceDE w:val="0"/>
        <w:autoSpaceDN w:val="0"/>
        <w:adjustRightInd w:val="0"/>
        <w:rPr>
          <w:rFonts w:asciiTheme="majorHAnsi" w:hAnsiTheme="majorHAnsi" w:cs="Arial"/>
          <w:b/>
          <w:color w:val="1A1A1A"/>
          <w:lang w:eastAsia="ja-JP"/>
        </w:rPr>
      </w:pPr>
      <w:r>
        <w:rPr>
          <w:rFonts w:asciiTheme="majorHAnsi" w:hAnsiTheme="majorHAnsi" w:cs="Arial"/>
          <w:b/>
          <w:color w:val="1A1A1A"/>
          <w:lang w:eastAsia="ja-JP"/>
        </w:rPr>
        <w:t xml:space="preserve">Water discussion </w:t>
      </w:r>
    </w:p>
    <w:p w14:paraId="2F415FB5" w14:textId="0B899A71" w:rsidR="005E5410" w:rsidRDefault="00005FC7" w:rsidP="00DE1BD3">
      <w:pPr>
        <w:widowControl w:val="0"/>
        <w:autoSpaceDE w:val="0"/>
        <w:autoSpaceDN w:val="0"/>
        <w:adjustRightInd w:val="0"/>
        <w:rPr>
          <w:rFonts w:asciiTheme="majorHAnsi" w:hAnsiTheme="majorHAnsi" w:cs="Arial"/>
          <w:color w:val="1A1A1A"/>
          <w:lang w:eastAsia="ja-JP"/>
        </w:rPr>
      </w:pPr>
      <w:r w:rsidRPr="005E5410">
        <w:rPr>
          <w:rFonts w:asciiTheme="majorHAnsi" w:hAnsiTheme="majorHAnsi" w:cs="Arial"/>
          <w:b/>
          <w:color w:val="1A1A1A"/>
          <w:lang w:eastAsia="ja-JP"/>
        </w:rPr>
        <w:t>Bill S</w:t>
      </w:r>
      <w:r w:rsidR="00BB56EF" w:rsidRPr="005E5410">
        <w:rPr>
          <w:rFonts w:asciiTheme="majorHAnsi" w:hAnsiTheme="majorHAnsi" w:cs="Arial"/>
          <w:b/>
          <w:color w:val="1A1A1A"/>
          <w:lang w:eastAsia="ja-JP"/>
        </w:rPr>
        <w:t>helor</w:t>
      </w:r>
      <w:r w:rsidR="00BB56EF">
        <w:rPr>
          <w:rFonts w:asciiTheme="majorHAnsi" w:hAnsiTheme="majorHAnsi" w:cs="Arial"/>
          <w:color w:val="1A1A1A"/>
          <w:lang w:eastAsia="ja-JP"/>
        </w:rPr>
        <w:t xml:space="preserve"> </w:t>
      </w:r>
      <w:r w:rsidR="005E5410">
        <w:rPr>
          <w:rFonts w:asciiTheme="majorHAnsi" w:hAnsiTheme="majorHAnsi" w:cs="Arial"/>
          <w:color w:val="1A1A1A"/>
          <w:lang w:eastAsia="ja-JP"/>
        </w:rPr>
        <w:t>–</w:t>
      </w:r>
      <w:r w:rsidR="00BB56EF">
        <w:rPr>
          <w:rFonts w:asciiTheme="majorHAnsi" w:hAnsiTheme="majorHAnsi" w:cs="Arial"/>
          <w:color w:val="1A1A1A"/>
          <w:lang w:eastAsia="ja-JP"/>
        </w:rPr>
        <w:t xml:space="preserve"> </w:t>
      </w:r>
      <w:r w:rsidR="005E5410">
        <w:rPr>
          <w:rFonts w:asciiTheme="majorHAnsi" w:hAnsiTheme="majorHAnsi" w:cs="Arial"/>
          <w:color w:val="1A1A1A"/>
          <w:lang w:eastAsia="ja-JP"/>
        </w:rPr>
        <w:t xml:space="preserve">The </w:t>
      </w:r>
      <w:r>
        <w:rPr>
          <w:rFonts w:asciiTheme="majorHAnsi" w:hAnsiTheme="majorHAnsi" w:cs="Arial"/>
          <w:color w:val="1A1A1A"/>
          <w:lang w:eastAsia="ja-JP"/>
        </w:rPr>
        <w:t>Governors</w:t>
      </w:r>
      <w:r w:rsidR="005E5410">
        <w:rPr>
          <w:rFonts w:asciiTheme="majorHAnsi" w:hAnsiTheme="majorHAnsi" w:cs="Arial"/>
          <w:color w:val="1A1A1A"/>
          <w:lang w:eastAsia="ja-JP"/>
        </w:rPr>
        <w:t xml:space="preserve"> announcements will</w:t>
      </w:r>
      <w:r w:rsidR="00BB56EF">
        <w:rPr>
          <w:rFonts w:asciiTheme="majorHAnsi" w:hAnsiTheme="majorHAnsi" w:cs="Arial"/>
          <w:color w:val="1A1A1A"/>
          <w:lang w:eastAsia="ja-JP"/>
        </w:rPr>
        <w:t xml:space="preserve"> racket up </w:t>
      </w:r>
      <w:r>
        <w:rPr>
          <w:rFonts w:asciiTheme="majorHAnsi" w:hAnsiTheme="majorHAnsi" w:cs="Arial"/>
          <w:color w:val="1A1A1A"/>
          <w:lang w:eastAsia="ja-JP"/>
        </w:rPr>
        <w:t>concerns</w:t>
      </w:r>
      <w:r w:rsidR="005E5410">
        <w:rPr>
          <w:rFonts w:asciiTheme="majorHAnsi" w:hAnsiTheme="majorHAnsi" w:cs="Arial"/>
          <w:color w:val="1A1A1A"/>
          <w:lang w:eastAsia="ja-JP"/>
        </w:rPr>
        <w:t xml:space="preserve"> about UCSB, this will create</w:t>
      </w:r>
      <w:r w:rsidR="00BB56EF">
        <w:rPr>
          <w:rFonts w:asciiTheme="majorHAnsi" w:hAnsiTheme="majorHAnsi" w:cs="Arial"/>
          <w:color w:val="1A1A1A"/>
          <w:lang w:eastAsia="ja-JP"/>
        </w:rPr>
        <w:t xml:space="preserve"> an opportunity to inform the community about what UCSB is doing to reduce </w:t>
      </w:r>
      <w:r w:rsidR="00BB56EF">
        <w:rPr>
          <w:rFonts w:asciiTheme="majorHAnsi" w:hAnsiTheme="majorHAnsi" w:cs="Arial"/>
          <w:color w:val="1A1A1A"/>
          <w:lang w:eastAsia="ja-JP"/>
        </w:rPr>
        <w:lastRenderedPageBreak/>
        <w:t xml:space="preserve">water. </w:t>
      </w:r>
    </w:p>
    <w:p w14:paraId="74BFA4DB" w14:textId="66A9077F" w:rsidR="005E5410" w:rsidRDefault="004F0520" w:rsidP="00DE1BD3">
      <w:pPr>
        <w:widowControl w:val="0"/>
        <w:autoSpaceDE w:val="0"/>
        <w:autoSpaceDN w:val="0"/>
        <w:adjustRightInd w:val="0"/>
        <w:rPr>
          <w:rFonts w:asciiTheme="majorHAnsi" w:hAnsiTheme="majorHAnsi" w:cs="Arial"/>
          <w:color w:val="1A1A1A"/>
          <w:lang w:eastAsia="ja-JP"/>
        </w:rPr>
      </w:pPr>
      <w:r w:rsidRPr="005E5410">
        <w:rPr>
          <w:rFonts w:asciiTheme="majorHAnsi" w:hAnsiTheme="majorHAnsi" w:cs="Arial"/>
          <w:b/>
          <w:color w:val="1A1A1A"/>
          <w:lang w:eastAsia="ja-JP"/>
        </w:rPr>
        <w:t>Matt</w:t>
      </w:r>
      <w:r>
        <w:rPr>
          <w:rFonts w:asciiTheme="majorHAnsi" w:hAnsiTheme="majorHAnsi" w:cs="Arial"/>
          <w:color w:val="1A1A1A"/>
          <w:lang w:eastAsia="ja-JP"/>
        </w:rPr>
        <w:t xml:space="preserve">—we just hosted a 2-day water conference. We are definitely working on increasing public education about what UCSB is doing. </w:t>
      </w:r>
    </w:p>
    <w:p w14:paraId="65DBFDB3" w14:textId="259933CD" w:rsidR="00D66DF0" w:rsidRDefault="00BB56EF" w:rsidP="00DE1BD3">
      <w:pPr>
        <w:widowControl w:val="0"/>
        <w:autoSpaceDE w:val="0"/>
        <w:autoSpaceDN w:val="0"/>
        <w:adjustRightInd w:val="0"/>
        <w:rPr>
          <w:rFonts w:asciiTheme="majorHAnsi" w:hAnsiTheme="majorHAnsi" w:cs="Arial"/>
          <w:color w:val="1A1A1A"/>
          <w:lang w:eastAsia="ja-JP"/>
        </w:rPr>
      </w:pPr>
      <w:r w:rsidRPr="005E5410">
        <w:rPr>
          <w:rFonts w:asciiTheme="majorHAnsi" w:hAnsiTheme="majorHAnsi" w:cs="Arial"/>
          <w:b/>
          <w:color w:val="1A1A1A"/>
          <w:lang w:eastAsia="ja-JP"/>
        </w:rPr>
        <w:t>Mark</w:t>
      </w:r>
      <w:r w:rsidR="005E5410">
        <w:rPr>
          <w:rFonts w:asciiTheme="majorHAnsi" w:hAnsiTheme="majorHAnsi" w:cs="Arial"/>
          <w:b/>
          <w:color w:val="1A1A1A"/>
          <w:lang w:eastAsia="ja-JP"/>
        </w:rPr>
        <w:t>—</w:t>
      </w:r>
      <w:r w:rsidR="004F0520" w:rsidRPr="002D4ECF">
        <w:rPr>
          <w:rFonts w:asciiTheme="majorHAnsi" w:hAnsiTheme="majorHAnsi" w:cs="Arial"/>
          <w:color w:val="1A1A1A"/>
          <w:lang w:eastAsia="ja-JP"/>
        </w:rPr>
        <w:t>we</w:t>
      </w:r>
      <w:r w:rsidR="005E5410" w:rsidRPr="002D4ECF">
        <w:rPr>
          <w:rFonts w:asciiTheme="majorHAnsi" w:hAnsiTheme="majorHAnsi" w:cs="Arial"/>
          <w:color w:val="1A1A1A"/>
          <w:lang w:eastAsia="ja-JP"/>
        </w:rPr>
        <w:t xml:space="preserve"> should run a water video</w:t>
      </w:r>
      <w:r w:rsidR="002D4ECF">
        <w:rPr>
          <w:rFonts w:asciiTheme="majorHAnsi" w:hAnsiTheme="majorHAnsi" w:cs="Arial"/>
          <w:color w:val="1A1A1A"/>
          <w:lang w:eastAsia="ja-JP"/>
        </w:rPr>
        <w:t xml:space="preserve"> which focuses on how we </w:t>
      </w:r>
      <w:r>
        <w:rPr>
          <w:rFonts w:asciiTheme="majorHAnsi" w:hAnsiTheme="majorHAnsi" w:cs="Arial"/>
          <w:color w:val="1A1A1A"/>
          <w:lang w:eastAsia="ja-JP"/>
        </w:rPr>
        <w:t xml:space="preserve">are managing water responsible. </w:t>
      </w:r>
    </w:p>
    <w:p w14:paraId="29E5CA5F" w14:textId="77777777" w:rsidR="00D66DF0" w:rsidRDefault="00BB56EF" w:rsidP="00DE1BD3">
      <w:pPr>
        <w:widowControl w:val="0"/>
        <w:autoSpaceDE w:val="0"/>
        <w:autoSpaceDN w:val="0"/>
        <w:adjustRightInd w:val="0"/>
        <w:rPr>
          <w:rFonts w:asciiTheme="majorHAnsi" w:hAnsiTheme="majorHAnsi" w:cs="Arial"/>
          <w:color w:val="1A1A1A"/>
          <w:lang w:eastAsia="ja-JP"/>
        </w:rPr>
      </w:pPr>
      <w:r w:rsidRPr="00D66DF0">
        <w:rPr>
          <w:rFonts w:asciiTheme="majorHAnsi" w:hAnsiTheme="majorHAnsi" w:cs="Arial"/>
          <w:b/>
          <w:color w:val="1A1A1A"/>
          <w:lang w:eastAsia="ja-JP"/>
        </w:rPr>
        <w:t>Bri</w:t>
      </w:r>
      <w:r w:rsidR="00D66DF0" w:rsidRPr="00D66DF0">
        <w:rPr>
          <w:rFonts w:asciiTheme="majorHAnsi" w:hAnsiTheme="majorHAnsi" w:cs="Arial"/>
          <w:b/>
          <w:color w:val="1A1A1A"/>
          <w:lang w:eastAsia="ja-JP"/>
        </w:rPr>
        <w:t>t</w:t>
      </w:r>
      <w:r w:rsidRPr="00D66DF0">
        <w:rPr>
          <w:rFonts w:asciiTheme="majorHAnsi" w:hAnsiTheme="majorHAnsi" w:cs="Arial"/>
          <w:b/>
          <w:color w:val="1A1A1A"/>
          <w:lang w:eastAsia="ja-JP"/>
        </w:rPr>
        <w:t>t ---</w:t>
      </w:r>
      <w:r>
        <w:rPr>
          <w:rFonts w:asciiTheme="majorHAnsi" w:hAnsiTheme="majorHAnsi" w:cs="Arial"/>
          <w:color w:val="1A1A1A"/>
          <w:lang w:eastAsia="ja-JP"/>
        </w:rPr>
        <w:t xml:space="preserve"> We should talk about what efforts we are making to incorporate water conservation into our new buildings. </w:t>
      </w:r>
    </w:p>
    <w:p w14:paraId="659941D3" w14:textId="7D77091E" w:rsidR="00BB56EF" w:rsidRDefault="00BB56EF" w:rsidP="00DE1BD3">
      <w:pPr>
        <w:widowControl w:val="0"/>
        <w:autoSpaceDE w:val="0"/>
        <w:autoSpaceDN w:val="0"/>
        <w:adjustRightInd w:val="0"/>
        <w:rPr>
          <w:rFonts w:asciiTheme="majorHAnsi" w:hAnsiTheme="majorHAnsi" w:cs="Arial"/>
          <w:color w:val="1A1A1A"/>
          <w:lang w:eastAsia="ja-JP"/>
        </w:rPr>
      </w:pPr>
      <w:r w:rsidRPr="00D66DF0">
        <w:rPr>
          <w:rFonts w:asciiTheme="majorHAnsi" w:hAnsiTheme="majorHAnsi" w:cs="Arial"/>
          <w:b/>
          <w:color w:val="1A1A1A"/>
          <w:lang w:eastAsia="ja-JP"/>
        </w:rPr>
        <w:t>Mark</w:t>
      </w:r>
      <w:r w:rsidR="00D66DF0">
        <w:rPr>
          <w:rFonts w:asciiTheme="majorHAnsi" w:hAnsiTheme="majorHAnsi" w:cs="Arial"/>
          <w:b/>
          <w:color w:val="1A1A1A"/>
          <w:lang w:eastAsia="ja-JP"/>
        </w:rPr>
        <w:t xml:space="preserve">— </w:t>
      </w:r>
      <w:r w:rsidR="00D66DF0" w:rsidRPr="00D66DF0">
        <w:rPr>
          <w:rFonts w:asciiTheme="majorHAnsi" w:hAnsiTheme="majorHAnsi" w:cs="Arial"/>
          <w:color w:val="1A1A1A"/>
          <w:lang w:eastAsia="ja-JP"/>
        </w:rPr>
        <w:t>It would be good to include</w:t>
      </w:r>
      <w:r w:rsidR="00D66DF0">
        <w:rPr>
          <w:rFonts w:asciiTheme="majorHAnsi" w:hAnsiTheme="majorHAnsi" w:cs="Arial"/>
          <w:color w:val="1A1A1A"/>
          <w:lang w:eastAsia="ja-JP"/>
        </w:rPr>
        <w:t xml:space="preserve"> our</w:t>
      </w:r>
      <w:r w:rsidR="002D4ECF">
        <w:rPr>
          <w:rFonts w:asciiTheme="majorHAnsi" w:hAnsiTheme="majorHAnsi" w:cs="Arial"/>
          <w:color w:val="1A1A1A"/>
          <w:lang w:eastAsia="ja-JP"/>
        </w:rPr>
        <w:t xml:space="preserve"> Gal/ person/</w:t>
      </w:r>
      <w:r w:rsidR="00D66DF0" w:rsidRPr="00D66DF0">
        <w:rPr>
          <w:rFonts w:asciiTheme="majorHAnsi" w:hAnsiTheme="majorHAnsi" w:cs="Arial"/>
          <w:color w:val="1A1A1A"/>
          <w:lang w:eastAsia="ja-JP"/>
        </w:rPr>
        <w:t xml:space="preserve"> </w:t>
      </w:r>
      <w:proofErr w:type="gramStart"/>
      <w:r w:rsidR="00D66DF0" w:rsidRPr="00D66DF0">
        <w:rPr>
          <w:rFonts w:asciiTheme="majorHAnsi" w:hAnsiTheme="majorHAnsi" w:cs="Arial"/>
          <w:color w:val="1A1A1A"/>
          <w:lang w:eastAsia="ja-JP"/>
        </w:rPr>
        <w:t xml:space="preserve">person  </w:t>
      </w:r>
      <w:r w:rsidR="00D66DF0">
        <w:rPr>
          <w:rFonts w:asciiTheme="majorHAnsi" w:hAnsiTheme="majorHAnsi" w:cs="Arial"/>
          <w:color w:val="1A1A1A"/>
          <w:lang w:eastAsia="ja-JP"/>
        </w:rPr>
        <w:t>water</w:t>
      </w:r>
      <w:proofErr w:type="gramEnd"/>
      <w:r w:rsidR="00D66DF0">
        <w:rPr>
          <w:rFonts w:asciiTheme="majorHAnsi" w:hAnsiTheme="majorHAnsi" w:cs="Arial"/>
          <w:color w:val="1A1A1A"/>
          <w:lang w:eastAsia="ja-JP"/>
        </w:rPr>
        <w:t xml:space="preserve"> use and c</w:t>
      </w:r>
      <w:r>
        <w:rPr>
          <w:rFonts w:asciiTheme="majorHAnsi" w:hAnsiTheme="majorHAnsi" w:cs="Arial"/>
          <w:color w:val="1A1A1A"/>
          <w:lang w:eastAsia="ja-JP"/>
        </w:rPr>
        <w:t xml:space="preserve">ompare our average to </w:t>
      </w:r>
      <w:r w:rsidR="00D66DF0">
        <w:rPr>
          <w:rFonts w:asciiTheme="majorHAnsi" w:hAnsiTheme="majorHAnsi" w:cs="Arial"/>
          <w:color w:val="1A1A1A"/>
          <w:lang w:eastAsia="ja-JP"/>
        </w:rPr>
        <w:t xml:space="preserve">the </w:t>
      </w:r>
      <w:r w:rsidR="002D4ECF">
        <w:rPr>
          <w:rFonts w:asciiTheme="majorHAnsi" w:hAnsiTheme="majorHAnsi" w:cs="Arial"/>
          <w:color w:val="1A1A1A"/>
          <w:lang w:eastAsia="ja-JP"/>
        </w:rPr>
        <w:t>community average. Can we bring this back to the CSC?</w:t>
      </w:r>
    </w:p>
    <w:p w14:paraId="437F351C" w14:textId="23F3BB7F" w:rsidR="00005FC7" w:rsidRPr="00DE1BD3" w:rsidRDefault="00005FC7" w:rsidP="00DE1BD3">
      <w:pPr>
        <w:widowControl w:val="0"/>
        <w:autoSpaceDE w:val="0"/>
        <w:autoSpaceDN w:val="0"/>
        <w:adjustRightInd w:val="0"/>
        <w:rPr>
          <w:rFonts w:asciiTheme="majorHAnsi" w:hAnsiTheme="majorHAnsi" w:cs="Arial"/>
          <w:color w:val="1A1A1A"/>
          <w:lang w:eastAsia="ja-JP"/>
        </w:rPr>
      </w:pPr>
      <w:r w:rsidRPr="000C50B4">
        <w:rPr>
          <w:rFonts w:asciiTheme="majorHAnsi" w:hAnsiTheme="majorHAnsi" w:cs="Arial"/>
          <w:b/>
          <w:color w:val="1A1A1A"/>
          <w:lang w:eastAsia="ja-JP"/>
        </w:rPr>
        <w:t>Mel</w:t>
      </w:r>
      <w:r>
        <w:rPr>
          <w:rFonts w:asciiTheme="majorHAnsi" w:hAnsiTheme="majorHAnsi" w:cs="Arial"/>
          <w:color w:val="1A1A1A"/>
          <w:lang w:eastAsia="ja-JP"/>
        </w:rPr>
        <w:t>—</w:t>
      </w:r>
      <w:proofErr w:type="gramStart"/>
      <w:r w:rsidR="002D4ECF">
        <w:rPr>
          <w:rFonts w:asciiTheme="majorHAnsi" w:hAnsiTheme="majorHAnsi" w:cs="Arial"/>
          <w:color w:val="1A1A1A"/>
          <w:lang w:eastAsia="ja-JP"/>
        </w:rPr>
        <w:t>W</w:t>
      </w:r>
      <w:r w:rsidR="004F0520">
        <w:rPr>
          <w:rFonts w:asciiTheme="majorHAnsi" w:hAnsiTheme="majorHAnsi" w:cs="Arial"/>
          <w:color w:val="1A1A1A"/>
          <w:lang w:eastAsia="ja-JP"/>
        </w:rPr>
        <w:t>hat</w:t>
      </w:r>
      <w:proofErr w:type="gramEnd"/>
      <w:r>
        <w:rPr>
          <w:rFonts w:asciiTheme="majorHAnsi" w:hAnsiTheme="majorHAnsi" w:cs="Arial"/>
          <w:color w:val="1A1A1A"/>
          <w:lang w:eastAsia="ja-JP"/>
        </w:rPr>
        <w:t xml:space="preserve"> else can reclaimed water be used for other </w:t>
      </w:r>
      <w:r w:rsidR="000C50B4">
        <w:rPr>
          <w:rFonts w:asciiTheme="majorHAnsi" w:hAnsiTheme="majorHAnsi" w:cs="Arial"/>
          <w:color w:val="1A1A1A"/>
          <w:lang w:eastAsia="ja-JP"/>
        </w:rPr>
        <w:t>than</w:t>
      </w:r>
      <w:r>
        <w:rPr>
          <w:rFonts w:asciiTheme="majorHAnsi" w:hAnsiTheme="majorHAnsi" w:cs="Arial"/>
          <w:color w:val="1A1A1A"/>
          <w:lang w:eastAsia="ja-JP"/>
        </w:rPr>
        <w:t xml:space="preserve"> greening grass? </w:t>
      </w:r>
    </w:p>
    <w:p w14:paraId="6E8F00A9" w14:textId="586CCBA8" w:rsidR="00005FC7" w:rsidRDefault="00005FC7" w:rsidP="00DE1BD3">
      <w:pPr>
        <w:widowControl w:val="0"/>
        <w:autoSpaceDE w:val="0"/>
        <w:autoSpaceDN w:val="0"/>
        <w:adjustRightInd w:val="0"/>
        <w:rPr>
          <w:rFonts w:asciiTheme="majorHAnsi" w:hAnsiTheme="majorHAnsi" w:cs="Arial"/>
          <w:color w:val="1A1A1A"/>
          <w:lang w:eastAsia="ja-JP"/>
        </w:rPr>
      </w:pPr>
      <w:r w:rsidRPr="000C50B4">
        <w:rPr>
          <w:rFonts w:asciiTheme="majorHAnsi" w:hAnsiTheme="majorHAnsi" w:cs="Arial"/>
          <w:b/>
          <w:color w:val="1A1A1A"/>
          <w:lang w:eastAsia="ja-JP"/>
        </w:rPr>
        <w:t>Matt</w:t>
      </w:r>
      <w:r>
        <w:rPr>
          <w:rFonts w:asciiTheme="majorHAnsi" w:hAnsiTheme="majorHAnsi" w:cs="Arial"/>
          <w:color w:val="1A1A1A"/>
          <w:lang w:eastAsia="ja-JP"/>
        </w:rPr>
        <w:t xml:space="preserve"> – </w:t>
      </w:r>
      <w:r w:rsidR="000C50B4">
        <w:rPr>
          <w:rFonts w:asciiTheme="majorHAnsi" w:hAnsiTheme="majorHAnsi" w:cs="Arial"/>
          <w:color w:val="1A1A1A"/>
          <w:lang w:eastAsia="ja-JP"/>
        </w:rPr>
        <w:t xml:space="preserve">Recycled water could replace the huge amount of potable water used in cooling towers. </w:t>
      </w:r>
      <w:r w:rsidRPr="00005FC7">
        <w:rPr>
          <w:rFonts w:asciiTheme="majorHAnsi" w:hAnsiTheme="majorHAnsi" w:cs="Arial"/>
          <w:color w:val="1A1A1A"/>
          <w:lang w:eastAsia="ja-JP"/>
        </w:rPr>
        <w:t xml:space="preserve">However </w:t>
      </w:r>
      <w:r w:rsidR="000C50B4">
        <w:rPr>
          <w:rFonts w:asciiTheme="majorHAnsi" w:hAnsiTheme="majorHAnsi" w:cs="Arial"/>
          <w:color w:val="1A1A1A"/>
          <w:lang w:eastAsia="ja-JP"/>
        </w:rPr>
        <w:t>we have some of the poorest quality recycled water in the country.</w:t>
      </w:r>
      <w:r w:rsidRPr="00005FC7">
        <w:rPr>
          <w:rFonts w:asciiTheme="majorHAnsi" w:hAnsiTheme="majorHAnsi" w:cs="Arial"/>
          <w:color w:val="1A1A1A"/>
          <w:lang w:eastAsia="ja-JP"/>
        </w:rPr>
        <w:t xml:space="preserve"> I am working on a TGIF grant application to look at whether we could use recycled water in </w:t>
      </w:r>
      <w:r w:rsidR="002D4ECF">
        <w:rPr>
          <w:rFonts w:asciiTheme="majorHAnsi" w:hAnsiTheme="majorHAnsi" w:cs="Arial"/>
          <w:color w:val="1A1A1A"/>
          <w:lang w:eastAsia="ja-JP"/>
        </w:rPr>
        <w:t xml:space="preserve">our </w:t>
      </w:r>
      <w:r w:rsidRPr="00005FC7">
        <w:rPr>
          <w:rFonts w:asciiTheme="majorHAnsi" w:hAnsiTheme="majorHAnsi" w:cs="Arial"/>
          <w:color w:val="1A1A1A"/>
          <w:lang w:eastAsia="ja-JP"/>
        </w:rPr>
        <w:t xml:space="preserve">cooling towers. </w:t>
      </w:r>
    </w:p>
    <w:p w14:paraId="29F6A3F7" w14:textId="21069989" w:rsidR="000C50B4" w:rsidRDefault="00005FC7" w:rsidP="00DE1BD3">
      <w:pPr>
        <w:widowControl w:val="0"/>
        <w:autoSpaceDE w:val="0"/>
        <w:autoSpaceDN w:val="0"/>
        <w:adjustRightInd w:val="0"/>
        <w:rPr>
          <w:rFonts w:asciiTheme="majorHAnsi" w:hAnsiTheme="majorHAnsi" w:cs="Arial"/>
          <w:color w:val="1A1A1A"/>
          <w:lang w:eastAsia="ja-JP"/>
        </w:rPr>
      </w:pPr>
      <w:r w:rsidRPr="000C50B4">
        <w:rPr>
          <w:rFonts w:asciiTheme="majorHAnsi" w:hAnsiTheme="majorHAnsi" w:cs="Arial"/>
          <w:b/>
          <w:color w:val="1A1A1A"/>
          <w:lang w:eastAsia="ja-JP"/>
        </w:rPr>
        <w:t>Mark</w:t>
      </w:r>
      <w:r>
        <w:rPr>
          <w:rFonts w:asciiTheme="majorHAnsi" w:hAnsiTheme="majorHAnsi" w:cs="Arial"/>
          <w:color w:val="1A1A1A"/>
          <w:lang w:eastAsia="ja-JP"/>
        </w:rPr>
        <w:t xml:space="preserve"> – </w:t>
      </w:r>
      <w:r w:rsidR="000C50B4">
        <w:rPr>
          <w:rFonts w:asciiTheme="majorHAnsi" w:hAnsiTheme="majorHAnsi" w:cs="Arial"/>
          <w:color w:val="1A1A1A"/>
          <w:lang w:eastAsia="ja-JP"/>
        </w:rPr>
        <w:t xml:space="preserve">The </w:t>
      </w:r>
      <w:r>
        <w:rPr>
          <w:rFonts w:asciiTheme="majorHAnsi" w:hAnsiTheme="majorHAnsi" w:cs="Arial"/>
          <w:color w:val="1A1A1A"/>
          <w:lang w:eastAsia="ja-JP"/>
        </w:rPr>
        <w:t xml:space="preserve">issue of potable water plagues everyone. The new building project at Goleta </w:t>
      </w:r>
      <w:r w:rsidR="000C50B4">
        <w:rPr>
          <w:rFonts w:asciiTheme="majorHAnsi" w:hAnsiTheme="majorHAnsi" w:cs="Arial"/>
          <w:color w:val="1A1A1A"/>
          <w:lang w:eastAsia="ja-JP"/>
        </w:rPr>
        <w:t>Business Park</w:t>
      </w:r>
      <w:r>
        <w:rPr>
          <w:rFonts w:asciiTheme="majorHAnsi" w:hAnsiTheme="majorHAnsi" w:cs="Arial"/>
          <w:color w:val="1A1A1A"/>
          <w:lang w:eastAsia="ja-JP"/>
        </w:rPr>
        <w:t xml:space="preserve"> isn’t using recycled water for </w:t>
      </w:r>
      <w:r w:rsidR="000C50B4">
        <w:rPr>
          <w:rFonts w:asciiTheme="majorHAnsi" w:hAnsiTheme="majorHAnsi" w:cs="Arial"/>
          <w:color w:val="1A1A1A"/>
          <w:lang w:eastAsia="ja-JP"/>
        </w:rPr>
        <w:t>their lawns. T</w:t>
      </w:r>
      <w:r>
        <w:rPr>
          <w:rFonts w:asciiTheme="majorHAnsi" w:hAnsiTheme="majorHAnsi" w:cs="Arial"/>
          <w:color w:val="1A1A1A"/>
          <w:lang w:eastAsia="ja-JP"/>
        </w:rPr>
        <w:t xml:space="preserve">o increase </w:t>
      </w:r>
      <w:r w:rsidR="000C50B4">
        <w:rPr>
          <w:rFonts w:asciiTheme="majorHAnsi" w:hAnsiTheme="majorHAnsi" w:cs="Arial"/>
          <w:color w:val="1A1A1A"/>
          <w:lang w:eastAsia="ja-JP"/>
        </w:rPr>
        <w:t xml:space="preserve">recycled water </w:t>
      </w:r>
      <w:r>
        <w:rPr>
          <w:rFonts w:asciiTheme="majorHAnsi" w:hAnsiTheme="majorHAnsi" w:cs="Arial"/>
          <w:color w:val="1A1A1A"/>
          <w:lang w:eastAsia="ja-JP"/>
        </w:rPr>
        <w:t xml:space="preserve">we really need to increase users so that there </w:t>
      </w:r>
      <w:r w:rsidR="000C50B4">
        <w:rPr>
          <w:rFonts w:asciiTheme="majorHAnsi" w:hAnsiTheme="majorHAnsi" w:cs="Arial"/>
          <w:color w:val="1A1A1A"/>
          <w:lang w:eastAsia="ja-JP"/>
        </w:rPr>
        <w:t xml:space="preserve">are more stakeholders </w:t>
      </w:r>
      <w:r w:rsidR="004F0520">
        <w:rPr>
          <w:rFonts w:asciiTheme="majorHAnsi" w:hAnsiTheme="majorHAnsi" w:cs="Arial"/>
          <w:color w:val="1A1A1A"/>
          <w:lang w:eastAsia="ja-JP"/>
        </w:rPr>
        <w:t>interested</w:t>
      </w:r>
      <w:r w:rsidR="000C50B4">
        <w:rPr>
          <w:rFonts w:asciiTheme="majorHAnsi" w:hAnsiTheme="majorHAnsi" w:cs="Arial"/>
          <w:color w:val="1A1A1A"/>
          <w:lang w:eastAsia="ja-JP"/>
        </w:rPr>
        <w:t xml:space="preserve"> in </w:t>
      </w:r>
      <w:r w:rsidR="004F0520">
        <w:rPr>
          <w:rFonts w:asciiTheme="majorHAnsi" w:hAnsiTheme="majorHAnsi" w:cs="Arial"/>
          <w:color w:val="1A1A1A"/>
          <w:lang w:eastAsia="ja-JP"/>
        </w:rPr>
        <w:t>improving</w:t>
      </w:r>
      <w:r w:rsidR="000C50B4">
        <w:rPr>
          <w:rFonts w:asciiTheme="majorHAnsi" w:hAnsiTheme="majorHAnsi" w:cs="Arial"/>
          <w:color w:val="1A1A1A"/>
          <w:lang w:eastAsia="ja-JP"/>
        </w:rPr>
        <w:t xml:space="preserve"> the quality. </w:t>
      </w:r>
      <w:r>
        <w:rPr>
          <w:rFonts w:asciiTheme="majorHAnsi" w:hAnsiTheme="majorHAnsi" w:cs="Arial"/>
          <w:color w:val="1A1A1A"/>
          <w:lang w:eastAsia="ja-JP"/>
        </w:rPr>
        <w:t xml:space="preserve"> </w:t>
      </w:r>
    </w:p>
    <w:p w14:paraId="7F194CA1" w14:textId="1F746217" w:rsidR="005E1D16" w:rsidRDefault="000C50B4" w:rsidP="00DE1BD3">
      <w:pPr>
        <w:widowControl w:val="0"/>
        <w:autoSpaceDE w:val="0"/>
        <w:autoSpaceDN w:val="0"/>
        <w:adjustRightInd w:val="0"/>
        <w:rPr>
          <w:rFonts w:asciiTheme="majorHAnsi" w:hAnsiTheme="majorHAnsi" w:cs="Arial"/>
          <w:color w:val="1A1A1A"/>
          <w:lang w:eastAsia="ja-JP"/>
        </w:rPr>
      </w:pPr>
      <w:r w:rsidRPr="000C50B4">
        <w:rPr>
          <w:rFonts w:asciiTheme="majorHAnsi" w:hAnsiTheme="majorHAnsi" w:cs="Arial"/>
          <w:b/>
          <w:color w:val="1A1A1A"/>
          <w:lang w:eastAsia="ja-JP"/>
        </w:rPr>
        <w:t xml:space="preserve">Bill </w:t>
      </w:r>
      <w:r>
        <w:rPr>
          <w:rFonts w:asciiTheme="majorHAnsi" w:hAnsiTheme="majorHAnsi" w:cs="Arial"/>
          <w:color w:val="1A1A1A"/>
          <w:lang w:eastAsia="ja-JP"/>
        </w:rPr>
        <w:t xml:space="preserve">- </w:t>
      </w:r>
      <w:r w:rsidR="00005FC7">
        <w:rPr>
          <w:rFonts w:asciiTheme="majorHAnsi" w:hAnsiTheme="majorHAnsi" w:cs="Arial"/>
          <w:color w:val="1A1A1A"/>
          <w:lang w:eastAsia="ja-JP"/>
        </w:rPr>
        <w:t xml:space="preserve">We </w:t>
      </w:r>
      <w:r w:rsidR="005E1D16">
        <w:rPr>
          <w:rFonts w:asciiTheme="majorHAnsi" w:hAnsiTheme="majorHAnsi" w:cs="Arial"/>
          <w:color w:val="1A1A1A"/>
          <w:lang w:eastAsia="ja-JP"/>
        </w:rPr>
        <w:t xml:space="preserve">need to encourage </w:t>
      </w:r>
      <w:r>
        <w:rPr>
          <w:rFonts w:asciiTheme="majorHAnsi" w:hAnsiTheme="majorHAnsi" w:cs="Arial"/>
          <w:color w:val="1A1A1A"/>
          <w:lang w:eastAsia="ja-JP"/>
        </w:rPr>
        <w:t xml:space="preserve">the community to use </w:t>
      </w:r>
      <w:r w:rsidR="002D4ECF">
        <w:rPr>
          <w:rFonts w:asciiTheme="majorHAnsi" w:hAnsiTheme="majorHAnsi" w:cs="Arial"/>
          <w:color w:val="1A1A1A"/>
          <w:lang w:eastAsia="ja-JP"/>
        </w:rPr>
        <w:t>recycled water</w:t>
      </w:r>
    </w:p>
    <w:p w14:paraId="2377056A" w14:textId="5F5F45B1" w:rsidR="005E1D16" w:rsidRDefault="005E1D16" w:rsidP="00DE1BD3">
      <w:pPr>
        <w:widowControl w:val="0"/>
        <w:autoSpaceDE w:val="0"/>
        <w:autoSpaceDN w:val="0"/>
        <w:adjustRightInd w:val="0"/>
        <w:rPr>
          <w:rFonts w:asciiTheme="majorHAnsi" w:hAnsiTheme="majorHAnsi" w:cs="Arial"/>
          <w:color w:val="1A1A1A"/>
          <w:lang w:eastAsia="ja-JP"/>
        </w:rPr>
      </w:pPr>
      <w:r w:rsidRPr="000C50B4">
        <w:rPr>
          <w:rFonts w:asciiTheme="majorHAnsi" w:hAnsiTheme="majorHAnsi" w:cs="Arial"/>
          <w:b/>
          <w:color w:val="1A1A1A"/>
          <w:lang w:eastAsia="ja-JP"/>
        </w:rPr>
        <w:t>Mel –</w:t>
      </w:r>
      <w:r w:rsidR="002D4ECF">
        <w:rPr>
          <w:rFonts w:asciiTheme="majorHAnsi" w:hAnsiTheme="majorHAnsi" w:cs="Arial"/>
          <w:color w:val="1A1A1A"/>
          <w:lang w:eastAsia="ja-JP"/>
        </w:rPr>
        <w:t xml:space="preserve"> W</w:t>
      </w:r>
      <w:r>
        <w:rPr>
          <w:rFonts w:asciiTheme="majorHAnsi" w:hAnsiTheme="majorHAnsi" w:cs="Arial"/>
          <w:color w:val="1A1A1A"/>
          <w:lang w:eastAsia="ja-JP"/>
        </w:rPr>
        <w:t>hat about replacing grass with native plants?</w:t>
      </w:r>
    </w:p>
    <w:p w14:paraId="281788EE" w14:textId="38E3FBC7" w:rsidR="005E1D16" w:rsidRDefault="005E1D16" w:rsidP="00DE1BD3">
      <w:pPr>
        <w:widowControl w:val="0"/>
        <w:autoSpaceDE w:val="0"/>
        <w:autoSpaceDN w:val="0"/>
        <w:adjustRightInd w:val="0"/>
        <w:rPr>
          <w:rFonts w:asciiTheme="majorHAnsi" w:hAnsiTheme="majorHAnsi" w:cs="Arial"/>
          <w:b/>
          <w:color w:val="1A1A1A"/>
          <w:lang w:eastAsia="ja-JP"/>
        </w:rPr>
      </w:pPr>
      <w:r w:rsidRPr="000C50B4">
        <w:rPr>
          <w:rFonts w:asciiTheme="majorHAnsi" w:hAnsiTheme="majorHAnsi" w:cs="Arial"/>
          <w:b/>
          <w:color w:val="1A1A1A"/>
          <w:lang w:eastAsia="ja-JP"/>
        </w:rPr>
        <w:t>Mark-</w:t>
      </w:r>
      <w:r>
        <w:rPr>
          <w:rFonts w:asciiTheme="majorHAnsi" w:hAnsiTheme="majorHAnsi" w:cs="Arial"/>
          <w:color w:val="1A1A1A"/>
          <w:lang w:eastAsia="ja-JP"/>
        </w:rPr>
        <w:t xml:space="preserve"> </w:t>
      </w:r>
      <w:r w:rsidR="007F4D38">
        <w:rPr>
          <w:rFonts w:asciiTheme="majorHAnsi" w:hAnsiTheme="majorHAnsi" w:cs="Arial"/>
          <w:color w:val="1A1A1A"/>
          <w:lang w:eastAsia="ja-JP"/>
        </w:rPr>
        <w:t xml:space="preserve">We need to look at the </w:t>
      </w:r>
      <w:r>
        <w:rPr>
          <w:rFonts w:asciiTheme="majorHAnsi" w:hAnsiTheme="majorHAnsi" w:cs="Arial"/>
          <w:color w:val="1A1A1A"/>
          <w:lang w:eastAsia="ja-JP"/>
        </w:rPr>
        <w:t xml:space="preserve">1055 acres </w:t>
      </w:r>
      <w:r w:rsidR="007F4D38">
        <w:rPr>
          <w:rFonts w:asciiTheme="majorHAnsi" w:hAnsiTheme="majorHAnsi" w:cs="Arial"/>
          <w:color w:val="1A1A1A"/>
          <w:lang w:eastAsia="ja-JP"/>
        </w:rPr>
        <w:t xml:space="preserve">of UCSB Campus </w:t>
      </w:r>
      <w:r>
        <w:rPr>
          <w:rFonts w:asciiTheme="majorHAnsi" w:hAnsiTheme="majorHAnsi" w:cs="Arial"/>
          <w:color w:val="1A1A1A"/>
          <w:lang w:eastAsia="ja-JP"/>
        </w:rPr>
        <w:t xml:space="preserve">and how much is actually maintained with grass, it isn’t that much. </w:t>
      </w:r>
      <w:r w:rsidR="007F4D38">
        <w:rPr>
          <w:rFonts w:asciiTheme="majorHAnsi" w:hAnsiTheme="majorHAnsi" w:cs="Arial"/>
          <w:color w:val="1A1A1A"/>
          <w:lang w:eastAsia="ja-JP"/>
        </w:rPr>
        <w:t xml:space="preserve">A few years back some students did a study of campus landscape and found that grass isn’t as resource intensive as other landscapes. Replacing grass will be quite costly. </w:t>
      </w:r>
    </w:p>
    <w:p w14:paraId="29ECC8A3" w14:textId="593610BF" w:rsidR="005E1D16" w:rsidRDefault="000C50B4" w:rsidP="00DE1BD3">
      <w:pPr>
        <w:widowControl w:val="0"/>
        <w:autoSpaceDE w:val="0"/>
        <w:autoSpaceDN w:val="0"/>
        <w:adjustRightInd w:val="0"/>
        <w:rPr>
          <w:rFonts w:asciiTheme="majorHAnsi" w:hAnsiTheme="majorHAnsi" w:cs="Arial"/>
          <w:b/>
          <w:color w:val="1A1A1A"/>
          <w:lang w:eastAsia="ja-JP"/>
        </w:rPr>
      </w:pPr>
      <w:r w:rsidRPr="000C50B4">
        <w:rPr>
          <w:rFonts w:asciiTheme="majorHAnsi" w:hAnsiTheme="majorHAnsi" w:cs="Arial"/>
          <w:b/>
          <w:color w:val="1A1A1A"/>
          <w:lang w:eastAsia="ja-JP"/>
        </w:rPr>
        <w:t>Pam</w:t>
      </w:r>
      <w:r w:rsidR="007F4D38">
        <w:rPr>
          <w:rFonts w:asciiTheme="majorHAnsi" w:hAnsiTheme="majorHAnsi" w:cs="Arial"/>
          <w:b/>
          <w:color w:val="1A1A1A"/>
          <w:lang w:eastAsia="ja-JP"/>
        </w:rPr>
        <w:t>—</w:t>
      </w:r>
      <w:r w:rsidR="004F0520" w:rsidRPr="007F4D38">
        <w:rPr>
          <w:rFonts w:asciiTheme="majorHAnsi" w:hAnsiTheme="majorHAnsi" w:cs="Arial"/>
          <w:color w:val="1A1A1A"/>
          <w:lang w:eastAsia="ja-JP"/>
        </w:rPr>
        <w:t>can</w:t>
      </w:r>
      <w:r w:rsidR="007F4D38" w:rsidRPr="007F4D38">
        <w:rPr>
          <w:rFonts w:asciiTheme="majorHAnsi" w:hAnsiTheme="majorHAnsi" w:cs="Arial"/>
          <w:color w:val="1A1A1A"/>
          <w:lang w:eastAsia="ja-JP"/>
        </w:rPr>
        <w:t xml:space="preserve"> these questions be taken up by the water sub-committee? </w:t>
      </w:r>
      <w:r w:rsidRPr="007F4D38">
        <w:rPr>
          <w:rFonts w:asciiTheme="majorHAnsi" w:hAnsiTheme="majorHAnsi" w:cs="Arial"/>
          <w:color w:val="1A1A1A"/>
          <w:lang w:eastAsia="ja-JP"/>
        </w:rPr>
        <w:t xml:space="preserve"> </w:t>
      </w:r>
    </w:p>
    <w:p w14:paraId="52EEE293" w14:textId="77777777" w:rsidR="007F4D38" w:rsidRDefault="007F4D38" w:rsidP="00DE1BD3">
      <w:pPr>
        <w:widowControl w:val="0"/>
        <w:autoSpaceDE w:val="0"/>
        <w:autoSpaceDN w:val="0"/>
        <w:adjustRightInd w:val="0"/>
        <w:rPr>
          <w:rFonts w:asciiTheme="majorHAnsi" w:hAnsiTheme="majorHAnsi" w:cs="Arial"/>
          <w:b/>
          <w:color w:val="1A1A1A"/>
          <w:lang w:eastAsia="ja-JP"/>
        </w:rPr>
      </w:pPr>
    </w:p>
    <w:p w14:paraId="7BD9D533" w14:textId="77777777" w:rsidR="00DE1BD3" w:rsidRPr="007F4D38" w:rsidRDefault="00DE1BD3" w:rsidP="007F4D38">
      <w:pPr>
        <w:pStyle w:val="ListParagraph"/>
        <w:widowControl w:val="0"/>
        <w:numPr>
          <w:ilvl w:val="0"/>
          <w:numId w:val="5"/>
        </w:numPr>
        <w:autoSpaceDE w:val="0"/>
        <w:autoSpaceDN w:val="0"/>
        <w:adjustRightInd w:val="0"/>
        <w:rPr>
          <w:rFonts w:asciiTheme="majorHAnsi" w:hAnsiTheme="majorHAnsi" w:cs="Arial"/>
          <w:b/>
          <w:color w:val="1A1A1A"/>
          <w:lang w:eastAsia="ja-JP"/>
        </w:rPr>
      </w:pPr>
      <w:r w:rsidRPr="007F4D38">
        <w:rPr>
          <w:rFonts w:asciiTheme="majorHAnsi" w:hAnsiTheme="majorHAnsi" w:cs="Arial"/>
          <w:b/>
          <w:color w:val="1A1A1A"/>
          <w:lang w:eastAsia="ja-JP"/>
        </w:rPr>
        <w:t>Review meeting min. from December – Bruce</w:t>
      </w:r>
    </w:p>
    <w:p w14:paraId="4F21EC68" w14:textId="77777777" w:rsidR="007F4D38" w:rsidRDefault="00DE1BD3" w:rsidP="00DE1BD3">
      <w:pPr>
        <w:widowControl w:val="0"/>
        <w:autoSpaceDE w:val="0"/>
        <w:autoSpaceDN w:val="0"/>
        <w:adjustRightInd w:val="0"/>
        <w:rPr>
          <w:rFonts w:asciiTheme="majorHAnsi" w:hAnsiTheme="majorHAnsi" w:cs="Arial"/>
          <w:color w:val="1A1A1A"/>
          <w:lang w:eastAsia="ja-JP"/>
        </w:rPr>
      </w:pPr>
      <w:r w:rsidRPr="00DE1BD3">
        <w:rPr>
          <w:rFonts w:asciiTheme="majorHAnsi" w:hAnsiTheme="majorHAnsi" w:cs="Arial"/>
          <w:color w:val="1A1A1A"/>
          <w:lang w:eastAsia="ja-JP"/>
        </w:rPr>
        <w:t> </w:t>
      </w:r>
      <w:r w:rsidR="007F4D38" w:rsidRPr="007F4D38">
        <w:rPr>
          <w:rFonts w:asciiTheme="majorHAnsi" w:hAnsiTheme="majorHAnsi" w:cs="Arial"/>
          <w:b/>
          <w:color w:val="1A1A1A"/>
          <w:lang w:eastAsia="ja-JP"/>
        </w:rPr>
        <w:t>Pam -</w:t>
      </w:r>
      <w:r w:rsidR="007F4D38">
        <w:rPr>
          <w:rFonts w:asciiTheme="majorHAnsi" w:hAnsiTheme="majorHAnsi" w:cs="Arial"/>
          <w:color w:val="1A1A1A"/>
          <w:lang w:eastAsia="ja-JP"/>
        </w:rPr>
        <w:t xml:space="preserve"> </w:t>
      </w:r>
      <w:r w:rsidR="005E1D16">
        <w:rPr>
          <w:rFonts w:asciiTheme="majorHAnsi" w:hAnsiTheme="majorHAnsi" w:cs="Arial"/>
          <w:color w:val="1A1A1A"/>
          <w:lang w:eastAsia="ja-JP"/>
        </w:rPr>
        <w:t xml:space="preserve">Any edits? </w:t>
      </w:r>
    </w:p>
    <w:p w14:paraId="6ED50A5F" w14:textId="6EA1709F" w:rsidR="00DE1BD3" w:rsidRPr="00DE1BD3" w:rsidRDefault="005E1D16" w:rsidP="00DE1BD3">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Motion </w:t>
      </w:r>
      <w:r w:rsidR="007F4D38">
        <w:rPr>
          <w:rFonts w:asciiTheme="majorHAnsi" w:hAnsiTheme="majorHAnsi" w:cs="Arial"/>
          <w:color w:val="1A1A1A"/>
          <w:lang w:eastAsia="ja-JP"/>
        </w:rPr>
        <w:t xml:space="preserve">was made </w:t>
      </w:r>
      <w:r>
        <w:rPr>
          <w:rFonts w:asciiTheme="majorHAnsi" w:hAnsiTheme="majorHAnsi" w:cs="Arial"/>
          <w:color w:val="1A1A1A"/>
          <w:lang w:eastAsia="ja-JP"/>
        </w:rPr>
        <w:t>to approve</w:t>
      </w:r>
      <w:r w:rsidR="007F4D38">
        <w:rPr>
          <w:rFonts w:asciiTheme="majorHAnsi" w:hAnsiTheme="majorHAnsi" w:cs="Arial"/>
          <w:color w:val="1A1A1A"/>
          <w:lang w:eastAsia="ja-JP"/>
        </w:rPr>
        <w:t xml:space="preserve"> minutes and there were</w:t>
      </w:r>
      <w:r>
        <w:rPr>
          <w:rFonts w:asciiTheme="majorHAnsi" w:hAnsiTheme="majorHAnsi" w:cs="Arial"/>
          <w:color w:val="1A1A1A"/>
          <w:lang w:eastAsia="ja-JP"/>
        </w:rPr>
        <w:t xml:space="preserve"> no objections</w:t>
      </w:r>
      <w:r w:rsidR="007F4D38">
        <w:rPr>
          <w:rFonts w:asciiTheme="majorHAnsi" w:hAnsiTheme="majorHAnsi" w:cs="Arial"/>
          <w:color w:val="1A1A1A"/>
          <w:lang w:eastAsia="ja-JP"/>
        </w:rPr>
        <w:t>.</w:t>
      </w:r>
    </w:p>
    <w:p w14:paraId="7DFBE0A9" w14:textId="77777777" w:rsidR="00DE1BD3" w:rsidRPr="00DE1BD3" w:rsidRDefault="00DE1BD3" w:rsidP="00DE1BD3">
      <w:pPr>
        <w:widowControl w:val="0"/>
        <w:autoSpaceDE w:val="0"/>
        <w:autoSpaceDN w:val="0"/>
        <w:adjustRightInd w:val="0"/>
        <w:rPr>
          <w:rFonts w:asciiTheme="majorHAnsi" w:hAnsiTheme="majorHAnsi" w:cs="Arial"/>
          <w:color w:val="1A1A1A"/>
          <w:lang w:eastAsia="ja-JP"/>
        </w:rPr>
      </w:pPr>
      <w:r w:rsidRPr="00DE1BD3">
        <w:rPr>
          <w:rFonts w:asciiTheme="majorHAnsi" w:hAnsiTheme="majorHAnsi" w:cs="Arial"/>
          <w:color w:val="1A1A1A"/>
          <w:lang w:eastAsia="ja-JP"/>
        </w:rPr>
        <w:t> </w:t>
      </w:r>
    </w:p>
    <w:p w14:paraId="29E14668" w14:textId="77777777" w:rsidR="007F4D38" w:rsidRPr="007F4D38" w:rsidRDefault="00DE1BD3" w:rsidP="007F4D38">
      <w:pPr>
        <w:pStyle w:val="ListParagraph"/>
        <w:widowControl w:val="0"/>
        <w:numPr>
          <w:ilvl w:val="0"/>
          <w:numId w:val="5"/>
        </w:numPr>
        <w:autoSpaceDE w:val="0"/>
        <w:autoSpaceDN w:val="0"/>
        <w:adjustRightInd w:val="0"/>
        <w:rPr>
          <w:rFonts w:asciiTheme="majorHAnsi" w:hAnsiTheme="majorHAnsi" w:cs="Arial"/>
          <w:color w:val="1A1A1A"/>
          <w:lang w:eastAsia="ja-JP"/>
        </w:rPr>
      </w:pPr>
      <w:r w:rsidRPr="007F4D38">
        <w:rPr>
          <w:rFonts w:asciiTheme="majorHAnsi" w:hAnsiTheme="majorHAnsi" w:cs="Arial"/>
          <w:b/>
          <w:bCs/>
          <w:color w:val="1A1A1A"/>
          <w:lang w:eastAsia="ja-JP"/>
        </w:rPr>
        <w:t>10:25-10:45 Presentations/Discussion:</w:t>
      </w:r>
    </w:p>
    <w:p w14:paraId="423E0E69" w14:textId="77777777" w:rsidR="00902E1A" w:rsidRDefault="00DE1BD3" w:rsidP="00902E1A">
      <w:pPr>
        <w:widowControl w:val="0"/>
        <w:autoSpaceDE w:val="0"/>
        <w:autoSpaceDN w:val="0"/>
        <w:adjustRightInd w:val="0"/>
        <w:rPr>
          <w:rFonts w:asciiTheme="majorHAnsi" w:hAnsiTheme="majorHAnsi" w:cs="Arial"/>
          <w:color w:val="1A1A1A"/>
          <w:lang w:eastAsia="ja-JP"/>
        </w:rPr>
      </w:pPr>
      <w:r w:rsidRPr="007F4D38">
        <w:rPr>
          <w:rFonts w:asciiTheme="majorHAnsi" w:hAnsiTheme="majorHAnsi" w:cs="Arial"/>
          <w:color w:val="1A1A1A"/>
          <w:lang w:eastAsia="ja-JP"/>
        </w:rPr>
        <w:t>STARS – Mo Lovegreen, Katie Maynard, Matt O’Carroll, Jewel Snavely</w:t>
      </w:r>
    </w:p>
    <w:p w14:paraId="54338B7D" w14:textId="61BB9F52" w:rsidR="007F4D38" w:rsidRPr="00902E1A" w:rsidRDefault="007F4D38" w:rsidP="00902E1A">
      <w:pPr>
        <w:pStyle w:val="ListParagraph"/>
        <w:widowControl w:val="0"/>
        <w:numPr>
          <w:ilvl w:val="0"/>
          <w:numId w:val="4"/>
        </w:numPr>
        <w:autoSpaceDE w:val="0"/>
        <w:autoSpaceDN w:val="0"/>
        <w:adjustRightInd w:val="0"/>
        <w:rPr>
          <w:rFonts w:asciiTheme="majorHAnsi" w:hAnsiTheme="majorHAnsi" w:cs="Arial"/>
          <w:color w:val="1A1A1A"/>
          <w:lang w:eastAsia="ja-JP"/>
        </w:rPr>
      </w:pPr>
      <w:r w:rsidRPr="00902E1A">
        <w:rPr>
          <w:rFonts w:asciiTheme="majorHAnsi" w:hAnsiTheme="majorHAnsi" w:cs="Arial"/>
          <w:color w:val="1A1A1A"/>
          <w:lang w:eastAsia="ja-JP"/>
        </w:rPr>
        <w:t xml:space="preserve">Our last rating under stars 1.2 was 66.27, we need 65 points to get a gold rating. </w:t>
      </w:r>
    </w:p>
    <w:p w14:paraId="49D95CCA" w14:textId="05F36602" w:rsidR="005E1D16" w:rsidRDefault="002D4ECF" w:rsidP="007F4D38">
      <w:pPr>
        <w:pStyle w:val="ListParagraph"/>
        <w:widowControl w:val="0"/>
        <w:numPr>
          <w:ilvl w:val="0"/>
          <w:numId w:val="4"/>
        </w:numPr>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This year </w:t>
      </w:r>
      <w:r w:rsidR="005E1D16" w:rsidRPr="007F4D38">
        <w:rPr>
          <w:rFonts w:asciiTheme="majorHAnsi" w:hAnsiTheme="majorHAnsi" w:cs="Arial"/>
          <w:color w:val="1A1A1A"/>
          <w:lang w:eastAsia="ja-JP"/>
        </w:rPr>
        <w:t xml:space="preserve">you can submit </w:t>
      </w:r>
      <w:r w:rsidR="007F4D38">
        <w:rPr>
          <w:rFonts w:asciiTheme="majorHAnsi" w:hAnsiTheme="majorHAnsi" w:cs="Arial"/>
          <w:color w:val="1A1A1A"/>
          <w:lang w:eastAsia="ja-JP"/>
        </w:rPr>
        <w:t xml:space="preserve">an </w:t>
      </w:r>
      <w:r w:rsidR="007F4D38" w:rsidRPr="007F4D38">
        <w:rPr>
          <w:rFonts w:asciiTheme="majorHAnsi" w:hAnsiTheme="majorHAnsi" w:cs="Arial"/>
          <w:color w:val="1A1A1A"/>
          <w:lang w:eastAsia="ja-JP"/>
        </w:rPr>
        <w:t>anonym</w:t>
      </w:r>
      <w:r w:rsidR="007F4D38">
        <w:rPr>
          <w:rFonts w:asciiTheme="majorHAnsi" w:hAnsiTheme="majorHAnsi" w:cs="Arial"/>
          <w:color w:val="1A1A1A"/>
          <w:lang w:eastAsia="ja-JP"/>
        </w:rPr>
        <w:t>ou</w:t>
      </w:r>
      <w:r w:rsidR="007F4D38" w:rsidRPr="007F4D38">
        <w:rPr>
          <w:rFonts w:asciiTheme="majorHAnsi" w:hAnsiTheme="majorHAnsi" w:cs="Arial"/>
          <w:color w:val="1A1A1A"/>
          <w:lang w:eastAsia="ja-JP"/>
        </w:rPr>
        <w:t>s</w:t>
      </w:r>
      <w:r w:rsidR="005E1D16" w:rsidRPr="007F4D38">
        <w:rPr>
          <w:rFonts w:asciiTheme="majorHAnsi" w:hAnsiTheme="majorHAnsi" w:cs="Arial"/>
          <w:color w:val="1A1A1A"/>
          <w:lang w:eastAsia="ja-JP"/>
        </w:rPr>
        <w:t xml:space="preserve"> report if you don’t believe another institutions numbers are accurate</w:t>
      </w:r>
      <w:r w:rsidR="007F4D38">
        <w:rPr>
          <w:rFonts w:asciiTheme="majorHAnsi" w:hAnsiTheme="majorHAnsi" w:cs="Arial"/>
          <w:color w:val="1A1A1A"/>
          <w:lang w:eastAsia="ja-JP"/>
        </w:rPr>
        <w:t>,</w:t>
      </w:r>
      <w:r w:rsidR="005E1D16" w:rsidRPr="007F4D38">
        <w:rPr>
          <w:rFonts w:asciiTheme="majorHAnsi" w:hAnsiTheme="majorHAnsi" w:cs="Arial"/>
          <w:color w:val="1A1A1A"/>
          <w:lang w:eastAsia="ja-JP"/>
        </w:rPr>
        <w:t xml:space="preserve"> stars will go back and review numbers. </w:t>
      </w:r>
    </w:p>
    <w:p w14:paraId="3BFF921B" w14:textId="5694ED2D" w:rsidR="00902E1A" w:rsidRPr="007F4D38" w:rsidRDefault="00902E1A" w:rsidP="007F4D38">
      <w:pPr>
        <w:pStyle w:val="ListParagraph"/>
        <w:widowControl w:val="0"/>
        <w:numPr>
          <w:ilvl w:val="0"/>
          <w:numId w:val="4"/>
        </w:numPr>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Credit review: </w:t>
      </w:r>
    </w:p>
    <w:p w14:paraId="7698F647" w14:textId="3608A7F5" w:rsidR="00A20FF7" w:rsidRDefault="00A20FF7" w:rsidP="00BA7C56">
      <w:pPr>
        <w:pStyle w:val="ListParagraph"/>
        <w:widowControl w:val="0"/>
        <w:numPr>
          <w:ilvl w:val="1"/>
          <w:numId w:val="4"/>
        </w:numPr>
        <w:autoSpaceDE w:val="0"/>
        <w:autoSpaceDN w:val="0"/>
        <w:adjustRightInd w:val="0"/>
        <w:spacing w:after="240"/>
        <w:ind w:left="1080"/>
        <w:rPr>
          <w:rFonts w:asciiTheme="majorHAnsi" w:hAnsiTheme="majorHAnsi" w:cs="Arial"/>
          <w:b/>
          <w:bCs/>
          <w:color w:val="1A1A1A"/>
          <w:lang w:eastAsia="ja-JP"/>
        </w:rPr>
      </w:pPr>
      <w:r w:rsidRPr="00902E1A">
        <w:rPr>
          <w:rFonts w:asciiTheme="majorHAnsi" w:hAnsiTheme="majorHAnsi" w:cs="Arial"/>
          <w:b/>
          <w:bCs/>
          <w:color w:val="1A1A1A"/>
          <w:lang w:eastAsia="ja-JP"/>
        </w:rPr>
        <w:t xml:space="preserve">Energy </w:t>
      </w:r>
      <w:r w:rsidR="00902E1A">
        <w:rPr>
          <w:rFonts w:asciiTheme="majorHAnsi" w:hAnsiTheme="majorHAnsi" w:cs="Arial"/>
          <w:b/>
          <w:bCs/>
          <w:color w:val="1A1A1A"/>
          <w:lang w:eastAsia="ja-JP"/>
        </w:rPr>
        <w:t xml:space="preserve">(Jewel) </w:t>
      </w:r>
      <w:r w:rsidRPr="00902E1A">
        <w:rPr>
          <w:rFonts w:asciiTheme="majorHAnsi" w:hAnsiTheme="majorHAnsi" w:cs="Arial"/>
          <w:b/>
          <w:bCs/>
          <w:color w:val="1A1A1A"/>
          <w:lang w:eastAsia="ja-JP"/>
        </w:rPr>
        <w:t xml:space="preserve">– </w:t>
      </w:r>
      <w:r w:rsidR="00902E1A" w:rsidRPr="00902E1A">
        <w:rPr>
          <w:rFonts w:asciiTheme="majorHAnsi" w:hAnsiTheme="majorHAnsi" w:cs="Arial"/>
          <w:bCs/>
          <w:color w:val="1A1A1A"/>
          <w:lang w:eastAsia="ja-JP"/>
        </w:rPr>
        <w:t xml:space="preserve">To get all of the points you </w:t>
      </w:r>
      <w:r w:rsidR="002D4ECF">
        <w:rPr>
          <w:rFonts w:asciiTheme="majorHAnsi" w:hAnsiTheme="majorHAnsi" w:cs="Arial"/>
          <w:bCs/>
          <w:color w:val="1A1A1A"/>
          <w:lang w:eastAsia="ja-JP"/>
        </w:rPr>
        <w:t>need to</w:t>
      </w:r>
      <w:r w:rsidR="00902E1A" w:rsidRPr="00902E1A">
        <w:rPr>
          <w:rFonts w:asciiTheme="majorHAnsi" w:hAnsiTheme="majorHAnsi" w:cs="Arial"/>
          <w:bCs/>
          <w:color w:val="1A1A1A"/>
          <w:lang w:eastAsia="ja-JP"/>
        </w:rPr>
        <w:t xml:space="preserve"> achieved a 50% reduction below the baseline. Even though we are doing well in terms of building energy use we will not receive the majority of the points because we made reductions early on so they aren’t represented when compared to our baseline.</w:t>
      </w:r>
      <w:r w:rsidR="00902E1A" w:rsidRPr="00902E1A">
        <w:rPr>
          <w:rFonts w:asciiTheme="majorHAnsi" w:hAnsiTheme="majorHAnsi" w:cs="Arial"/>
          <w:b/>
          <w:bCs/>
          <w:color w:val="1A1A1A"/>
          <w:lang w:eastAsia="ja-JP"/>
        </w:rPr>
        <w:t xml:space="preserve"> </w:t>
      </w:r>
    </w:p>
    <w:p w14:paraId="652CE85E" w14:textId="413CF849" w:rsidR="00A20FF7" w:rsidRDefault="004F0520" w:rsidP="00BA7C56">
      <w:pPr>
        <w:pStyle w:val="ListParagraph"/>
        <w:widowControl w:val="0"/>
        <w:numPr>
          <w:ilvl w:val="1"/>
          <w:numId w:val="4"/>
        </w:numPr>
        <w:autoSpaceDE w:val="0"/>
        <w:autoSpaceDN w:val="0"/>
        <w:adjustRightInd w:val="0"/>
        <w:spacing w:after="240"/>
        <w:ind w:left="1080"/>
        <w:rPr>
          <w:rFonts w:asciiTheme="majorHAnsi" w:hAnsiTheme="majorHAnsi" w:cs="Arial"/>
          <w:b/>
          <w:bCs/>
          <w:color w:val="1A1A1A"/>
          <w:lang w:eastAsia="ja-JP"/>
        </w:rPr>
      </w:pPr>
      <w:r>
        <w:rPr>
          <w:rFonts w:asciiTheme="majorHAnsi" w:hAnsiTheme="majorHAnsi" w:cs="Arial"/>
          <w:b/>
          <w:bCs/>
          <w:color w:val="1A1A1A"/>
          <w:lang w:eastAsia="ja-JP"/>
        </w:rPr>
        <w:t>Investments (</w:t>
      </w:r>
      <w:r w:rsidR="00902E1A">
        <w:rPr>
          <w:rFonts w:asciiTheme="majorHAnsi" w:hAnsiTheme="majorHAnsi" w:cs="Arial"/>
          <w:b/>
          <w:bCs/>
          <w:color w:val="1A1A1A"/>
          <w:lang w:eastAsia="ja-JP"/>
        </w:rPr>
        <w:t xml:space="preserve">Mo) – </w:t>
      </w:r>
      <w:r w:rsidR="002D4ECF">
        <w:rPr>
          <w:rFonts w:asciiTheme="majorHAnsi" w:hAnsiTheme="majorHAnsi" w:cs="Arial"/>
          <w:bCs/>
          <w:color w:val="1A1A1A"/>
          <w:lang w:eastAsia="ja-JP"/>
        </w:rPr>
        <w:t>I</w:t>
      </w:r>
      <w:r w:rsidR="00902E1A" w:rsidRPr="00902E1A">
        <w:rPr>
          <w:rFonts w:asciiTheme="majorHAnsi" w:hAnsiTheme="majorHAnsi" w:cs="Arial"/>
          <w:bCs/>
          <w:color w:val="1A1A1A"/>
          <w:lang w:eastAsia="ja-JP"/>
        </w:rPr>
        <w:t xml:space="preserve"> have </w:t>
      </w:r>
      <w:r w:rsidR="00A20FF7" w:rsidRPr="00902E1A">
        <w:rPr>
          <w:rFonts w:asciiTheme="majorHAnsi" w:hAnsiTheme="majorHAnsi" w:cs="Arial"/>
          <w:bCs/>
          <w:color w:val="1A1A1A"/>
          <w:lang w:eastAsia="ja-JP"/>
        </w:rPr>
        <w:t xml:space="preserve">talked with all </w:t>
      </w:r>
      <w:r w:rsidR="00902E1A" w:rsidRPr="00902E1A">
        <w:rPr>
          <w:rFonts w:asciiTheme="majorHAnsi" w:hAnsiTheme="majorHAnsi" w:cs="Arial"/>
          <w:bCs/>
          <w:color w:val="1A1A1A"/>
          <w:lang w:eastAsia="ja-JP"/>
        </w:rPr>
        <w:t>the UC’s</w:t>
      </w:r>
      <w:r w:rsidR="00A20FF7" w:rsidRPr="00902E1A">
        <w:rPr>
          <w:rFonts w:asciiTheme="majorHAnsi" w:hAnsiTheme="majorHAnsi" w:cs="Arial"/>
          <w:bCs/>
          <w:color w:val="1A1A1A"/>
          <w:lang w:eastAsia="ja-JP"/>
        </w:rPr>
        <w:t xml:space="preserve"> and we all are going to</w:t>
      </w:r>
      <w:r w:rsidR="00902E1A" w:rsidRPr="00902E1A">
        <w:rPr>
          <w:rFonts w:asciiTheme="majorHAnsi" w:hAnsiTheme="majorHAnsi" w:cs="Arial"/>
          <w:bCs/>
          <w:color w:val="1A1A1A"/>
          <w:lang w:eastAsia="ja-JP"/>
        </w:rPr>
        <w:t xml:space="preserve"> </w:t>
      </w:r>
      <w:r w:rsidR="00A20FF7" w:rsidRPr="00902E1A">
        <w:rPr>
          <w:rFonts w:asciiTheme="majorHAnsi" w:hAnsiTheme="majorHAnsi" w:cs="Arial"/>
          <w:bCs/>
          <w:color w:val="1A1A1A"/>
          <w:lang w:eastAsia="ja-JP"/>
        </w:rPr>
        <w:t xml:space="preserve">only receive 1 point for </w:t>
      </w:r>
      <w:r w:rsidR="00902E1A" w:rsidRPr="00902E1A">
        <w:rPr>
          <w:rFonts w:asciiTheme="majorHAnsi" w:hAnsiTheme="majorHAnsi" w:cs="Arial"/>
          <w:bCs/>
          <w:color w:val="1A1A1A"/>
          <w:lang w:eastAsia="ja-JP"/>
        </w:rPr>
        <w:t>investment.</w:t>
      </w:r>
      <w:r w:rsidR="00902E1A">
        <w:rPr>
          <w:rFonts w:asciiTheme="majorHAnsi" w:hAnsiTheme="majorHAnsi" w:cs="Arial"/>
          <w:b/>
          <w:bCs/>
          <w:color w:val="1A1A1A"/>
          <w:lang w:eastAsia="ja-JP"/>
        </w:rPr>
        <w:t xml:space="preserve"> </w:t>
      </w:r>
    </w:p>
    <w:p w14:paraId="7C8C04B0" w14:textId="476F9A18" w:rsidR="00902E1A" w:rsidRPr="00902E1A" w:rsidRDefault="00A20FF7" w:rsidP="00BA7C56">
      <w:pPr>
        <w:pStyle w:val="ListParagraph"/>
        <w:widowControl w:val="0"/>
        <w:numPr>
          <w:ilvl w:val="1"/>
          <w:numId w:val="4"/>
        </w:numPr>
        <w:autoSpaceDE w:val="0"/>
        <w:autoSpaceDN w:val="0"/>
        <w:adjustRightInd w:val="0"/>
        <w:spacing w:after="240"/>
        <w:ind w:left="1080"/>
        <w:rPr>
          <w:rFonts w:asciiTheme="majorHAnsi" w:hAnsiTheme="majorHAnsi" w:cs="Arial"/>
          <w:b/>
          <w:bCs/>
          <w:color w:val="1A1A1A"/>
          <w:lang w:eastAsia="ja-JP"/>
        </w:rPr>
      </w:pPr>
      <w:r w:rsidRPr="00902E1A">
        <w:rPr>
          <w:rFonts w:asciiTheme="majorHAnsi" w:hAnsiTheme="majorHAnsi" w:cs="Arial"/>
          <w:b/>
          <w:bCs/>
          <w:color w:val="1A1A1A"/>
          <w:lang w:eastAsia="ja-JP"/>
        </w:rPr>
        <w:t>EN 16: hospital innovation</w:t>
      </w:r>
      <w:r w:rsidR="00902E1A">
        <w:rPr>
          <w:rFonts w:asciiTheme="majorHAnsi" w:hAnsiTheme="majorHAnsi" w:cs="Arial"/>
          <w:b/>
          <w:bCs/>
          <w:color w:val="1A1A1A"/>
          <w:lang w:eastAsia="ja-JP"/>
        </w:rPr>
        <w:t xml:space="preserve"> (Katie) – </w:t>
      </w:r>
      <w:r w:rsidR="00902E1A" w:rsidRPr="00902E1A">
        <w:rPr>
          <w:rFonts w:asciiTheme="majorHAnsi" w:hAnsiTheme="majorHAnsi" w:cs="Arial"/>
          <w:bCs/>
          <w:color w:val="1A1A1A"/>
          <w:lang w:eastAsia="ja-JP"/>
        </w:rPr>
        <w:t xml:space="preserve">(We can opt in and get the </w:t>
      </w:r>
      <w:r w:rsidR="004F0520" w:rsidRPr="00902E1A">
        <w:rPr>
          <w:rFonts w:asciiTheme="majorHAnsi" w:hAnsiTheme="majorHAnsi" w:cs="Arial"/>
          <w:bCs/>
          <w:color w:val="1A1A1A"/>
          <w:lang w:eastAsia="ja-JP"/>
        </w:rPr>
        <w:t>pt.</w:t>
      </w:r>
      <w:r w:rsidR="00902E1A" w:rsidRPr="00902E1A">
        <w:rPr>
          <w:rFonts w:asciiTheme="majorHAnsi" w:hAnsiTheme="majorHAnsi" w:cs="Arial"/>
          <w:bCs/>
          <w:color w:val="1A1A1A"/>
          <w:lang w:eastAsia="ja-JP"/>
        </w:rPr>
        <w:t xml:space="preserve"> or opt </w:t>
      </w:r>
      <w:r w:rsidR="00902E1A" w:rsidRPr="00902E1A">
        <w:rPr>
          <w:rFonts w:asciiTheme="majorHAnsi" w:hAnsiTheme="majorHAnsi" w:cs="Arial"/>
          <w:bCs/>
          <w:color w:val="1A1A1A"/>
          <w:lang w:eastAsia="ja-JP"/>
        </w:rPr>
        <w:lastRenderedPageBreak/>
        <w:t xml:space="preserve">out) </w:t>
      </w:r>
      <w:r w:rsidR="00902E1A">
        <w:rPr>
          <w:rFonts w:asciiTheme="majorHAnsi" w:hAnsiTheme="majorHAnsi" w:cs="Arial"/>
          <w:bCs/>
          <w:color w:val="1A1A1A"/>
          <w:lang w:eastAsia="ja-JP"/>
        </w:rPr>
        <w:t>w</w:t>
      </w:r>
      <w:r w:rsidR="00902E1A" w:rsidRPr="00902E1A">
        <w:rPr>
          <w:rFonts w:asciiTheme="majorHAnsi" w:hAnsiTheme="majorHAnsi" w:cs="Arial"/>
          <w:bCs/>
          <w:color w:val="1A1A1A"/>
          <w:lang w:eastAsia="ja-JP"/>
        </w:rPr>
        <w:t xml:space="preserve">e would get the full point if we became a member of Practice Green Health (for Student Health). This would cost $500 -$750  </w:t>
      </w:r>
    </w:p>
    <w:p w14:paraId="61412E45" w14:textId="77777777" w:rsidR="00BA7C56" w:rsidRDefault="00902E1A" w:rsidP="00BA7C56">
      <w:pPr>
        <w:pStyle w:val="ListParagraph"/>
        <w:widowControl w:val="0"/>
        <w:autoSpaceDE w:val="0"/>
        <w:autoSpaceDN w:val="0"/>
        <w:adjustRightInd w:val="0"/>
        <w:spacing w:after="240"/>
        <w:ind w:left="1080"/>
        <w:rPr>
          <w:rFonts w:asciiTheme="majorHAnsi" w:hAnsiTheme="majorHAnsi" w:cs="Arial"/>
          <w:bCs/>
          <w:color w:val="1A1A1A"/>
          <w:lang w:eastAsia="ja-JP"/>
        </w:rPr>
      </w:pPr>
      <w:r w:rsidRPr="00BA7C56">
        <w:rPr>
          <w:rFonts w:asciiTheme="majorHAnsi" w:hAnsiTheme="majorHAnsi" w:cs="Arial"/>
          <w:bCs/>
          <w:color w:val="1A1A1A"/>
          <w:lang w:eastAsia="ja-JP"/>
        </w:rPr>
        <w:t>Benefits: Certificate of membership, listing on Practice Greenhealth website</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Access to all members-only educational content and resources as well as Energy Impact Calculator</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Full Webinar Series subscriptions, including archives</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50% discount on registration for CleanMed, the premier environmental conference for healthcare</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Subscription to Greenhealth Magazine</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Member Discounts on educational programs and workshops</w:t>
      </w:r>
      <w:r w:rsidR="00BA7C56" w:rsidRPr="00BA7C56">
        <w:rPr>
          <w:rFonts w:asciiTheme="majorHAnsi" w:hAnsiTheme="majorHAnsi" w:cs="Arial"/>
          <w:bCs/>
          <w:color w:val="1A1A1A"/>
          <w:lang w:eastAsia="ja-JP"/>
        </w:rPr>
        <w:t>; d</w:t>
      </w:r>
      <w:r w:rsidRPr="00BA7C56">
        <w:rPr>
          <w:rFonts w:asciiTheme="majorHAnsi" w:hAnsiTheme="majorHAnsi" w:cs="Arial"/>
          <w:bCs/>
          <w:color w:val="1A1A1A"/>
          <w:lang w:eastAsia="ja-JP"/>
        </w:rPr>
        <w:t>eep discounts on Greenhealth Tracker license fees</w:t>
      </w:r>
      <w:r w:rsidR="00BA7C56" w:rsidRPr="00BA7C56">
        <w:rPr>
          <w:rFonts w:asciiTheme="majorHAnsi" w:hAnsiTheme="majorHAnsi" w:cs="Arial"/>
          <w:bCs/>
          <w:color w:val="1A1A1A"/>
          <w:lang w:eastAsia="ja-JP"/>
        </w:rPr>
        <w:t xml:space="preserve">; </w:t>
      </w:r>
      <w:r w:rsidRPr="00BA7C56">
        <w:rPr>
          <w:rFonts w:asciiTheme="majorHAnsi" w:hAnsiTheme="majorHAnsi" w:cs="Arial"/>
          <w:bCs/>
          <w:color w:val="1A1A1A"/>
          <w:lang w:eastAsia="ja-JP"/>
        </w:rPr>
        <w:t>Discounts on EPP Consulting Services</w:t>
      </w:r>
    </w:p>
    <w:p w14:paraId="56E4F972" w14:textId="41A19BE6" w:rsidR="00BA7C56" w:rsidRPr="00BA7C56" w:rsidRDefault="00BA7C56"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Pr>
          <w:rFonts w:asciiTheme="majorHAnsi" w:hAnsiTheme="majorHAnsi" w:cs="Arial"/>
          <w:b/>
          <w:bCs/>
          <w:color w:val="1A1A1A"/>
          <w:lang w:eastAsia="ja-JP"/>
        </w:rPr>
        <w:t xml:space="preserve">AC 1: Academic courses - </w:t>
      </w:r>
      <w:r w:rsidRPr="00BA7C56">
        <w:rPr>
          <w:rFonts w:asciiTheme="majorHAnsi" w:hAnsiTheme="majorHAnsi" w:cs="Arial"/>
          <w:bCs/>
          <w:color w:val="1A1A1A"/>
          <w:lang w:eastAsia="ja-JP"/>
        </w:rPr>
        <w:t>To increase our score we would need to further Investment in the New Leaf Program especially for departments that don’t already offer at least one course. R</w:t>
      </w:r>
      <w:r w:rsidR="00A20FF7" w:rsidRPr="00BA7C56">
        <w:rPr>
          <w:rFonts w:asciiTheme="majorHAnsi" w:hAnsiTheme="majorHAnsi" w:cs="Arial"/>
          <w:bCs/>
          <w:color w:val="1A1A1A"/>
          <w:lang w:eastAsia="ja-JP"/>
        </w:rPr>
        <w:t xml:space="preserve">ight now we have 209 courses </w:t>
      </w:r>
      <w:r w:rsidRPr="00BA7C56">
        <w:rPr>
          <w:rFonts w:asciiTheme="majorHAnsi" w:hAnsiTheme="majorHAnsi" w:cs="Arial"/>
          <w:bCs/>
          <w:color w:val="1A1A1A"/>
          <w:lang w:eastAsia="ja-JP"/>
        </w:rPr>
        <w:t xml:space="preserve">that relate to </w:t>
      </w:r>
      <w:r w:rsidR="004F0520" w:rsidRPr="00BA7C56">
        <w:rPr>
          <w:rFonts w:asciiTheme="majorHAnsi" w:hAnsiTheme="majorHAnsi" w:cs="Arial"/>
          <w:bCs/>
          <w:color w:val="1A1A1A"/>
          <w:lang w:eastAsia="ja-JP"/>
        </w:rPr>
        <w:t>sustainability;</w:t>
      </w:r>
      <w:r w:rsidRPr="00BA7C56">
        <w:rPr>
          <w:rFonts w:asciiTheme="majorHAnsi" w:hAnsiTheme="majorHAnsi" w:cs="Arial"/>
          <w:bCs/>
          <w:color w:val="1A1A1A"/>
          <w:lang w:eastAsia="ja-JP"/>
        </w:rPr>
        <w:t xml:space="preserve"> </w:t>
      </w:r>
      <w:r w:rsidR="00A20FF7" w:rsidRPr="00BA7C56">
        <w:rPr>
          <w:rFonts w:asciiTheme="majorHAnsi" w:hAnsiTheme="majorHAnsi" w:cs="Arial"/>
          <w:bCs/>
          <w:color w:val="1A1A1A"/>
          <w:lang w:eastAsia="ja-JP"/>
        </w:rPr>
        <w:t xml:space="preserve">to get full credit we would need 1099 courses. </w:t>
      </w:r>
    </w:p>
    <w:p w14:paraId="2349DBC2" w14:textId="322B7AAD" w:rsidR="00DD7309" w:rsidRPr="00DD7309" w:rsidRDefault="00A20FF7"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BA7C56">
        <w:rPr>
          <w:rFonts w:asciiTheme="majorHAnsi" w:hAnsiTheme="majorHAnsi" w:cs="Arial"/>
          <w:b/>
          <w:bCs/>
          <w:color w:val="1A1A1A"/>
          <w:lang w:eastAsia="ja-JP"/>
        </w:rPr>
        <w:t>AC2: Learning outcomes</w:t>
      </w:r>
      <w:r w:rsidR="00BA7C56">
        <w:rPr>
          <w:rFonts w:asciiTheme="majorHAnsi" w:hAnsiTheme="majorHAnsi" w:cs="Arial"/>
          <w:b/>
          <w:bCs/>
          <w:color w:val="1A1A1A"/>
          <w:lang w:eastAsia="ja-JP"/>
        </w:rPr>
        <w:t xml:space="preserve"> - </w:t>
      </w:r>
      <w:r w:rsidRPr="00BA7C56">
        <w:rPr>
          <w:rFonts w:asciiTheme="majorHAnsi" w:hAnsiTheme="majorHAnsi" w:cs="Arial"/>
          <w:bCs/>
          <w:color w:val="1A1A1A"/>
          <w:lang w:eastAsia="ja-JP"/>
        </w:rPr>
        <w:t xml:space="preserve">Only </w:t>
      </w:r>
      <w:r w:rsidR="00BA7C56">
        <w:rPr>
          <w:rFonts w:asciiTheme="majorHAnsi" w:hAnsiTheme="majorHAnsi" w:cs="Arial"/>
          <w:bCs/>
          <w:color w:val="1A1A1A"/>
          <w:lang w:eastAsia="ja-JP"/>
        </w:rPr>
        <w:t xml:space="preserve">9 </w:t>
      </w:r>
      <w:r w:rsidRPr="00BA7C56">
        <w:rPr>
          <w:rFonts w:asciiTheme="majorHAnsi" w:hAnsiTheme="majorHAnsi" w:cs="Arial"/>
          <w:bCs/>
          <w:color w:val="1A1A1A"/>
          <w:lang w:eastAsia="ja-JP"/>
        </w:rPr>
        <w:t xml:space="preserve">departments submitted </w:t>
      </w:r>
      <w:r w:rsidR="00BA7C56">
        <w:rPr>
          <w:rFonts w:asciiTheme="majorHAnsi" w:hAnsiTheme="majorHAnsi" w:cs="Arial"/>
          <w:bCs/>
          <w:color w:val="1A1A1A"/>
          <w:lang w:eastAsia="ja-JP"/>
        </w:rPr>
        <w:t xml:space="preserve">sustainability as one of their </w:t>
      </w:r>
      <w:r w:rsidRPr="00BA7C56">
        <w:rPr>
          <w:rFonts w:asciiTheme="majorHAnsi" w:hAnsiTheme="majorHAnsi" w:cs="Arial"/>
          <w:bCs/>
          <w:color w:val="1A1A1A"/>
          <w:lang w:eastAsia="ja-JP"/>
        </w:rPr>
        <w:t>learning outcomes</w:t>
      </w:r>
      <w:r w:rsidR="00BA7C56">
        <w:rPr>
          <w:rFonts w:asciiTheme="majorHAnsi" w:hAnsiTheme="majorHAnsi" w:cs="Arial"/>
          <w:bCs/>
          <w:color w:val="1A1A1A"/>
          <w:lang w:eastAsia="ja-JP"/>
        </w:rPr>
        <w:t xml:space="preserve">. It was suggested that we </w:t>
      </w:r>
      <w:r w:rsidR="00BA7C56" w:rsidRPr="00BA7C56">
        <w:rPr>
          <w:rFonts w:asciiTheme="majorHAnsi" w:hAnsiTheme="majorHAnsi" w:cs="Arial"/>
          <w:bCs/>
          <w:color w:val="1A1A1A"/>
          <w:lang w:eastAsia="ja-JP"/>
        </w:rPr>
        <w:t>c</w:t>
      </w:r>
      <w:r w:rsidRPr="00BA7C56">
        <w:rPr>
          <w:rFonts w:asciiTheme="majorHAnsi" w:hAnsiTheme="majorHAnsi" w:cs="Arial"/>
          <w:bCs/>
          <w:color w:val="1A1A1A"/>
          <w:lang w:eastAsia="ja-JP"/>
        </w:rPr>
        <w:t>heck in with departments when th</w:t>
      </w:r>
      <w:r w:rsidR="00BA7C56">
        <w:rPr>
          <w:rFonts w:asciiTheme="majorHAnsi" w:hAnsiTheme="majorHAnsi" w:cs="Arial"/>
          <w:bCs/>
          <w:color w:val="1A1A1A"/>
          <w:lang w:eastAsia="ja-JP"/>
        </w:rPr>
        <w:t>ey a</w:t>
      </w:r>
      <w:r w:rsidR="002D4ECF">
        <w:rPr>
          <w:rFonts w:asciiTheme="majorHAnsi" w:hAnsiTheme="majorHAnsi" w:cs="Arial"/>
          <w:bCs/>
          <w:color w:val="1A1A1A"/>
          <w:lang w:eastAsia="ja-JP"/>
        </w:rPr>
        <w:t>re</w:t>
      </w:r>
      <w:r w:rsidR="00BA7C56">
        <w:rPr>
          <w:rFonts w:asciiTheme="majorHAnsi" w:hAnsiTheme="majorHAnsi" w:cs="Arial"/>
          <w:bCs/>
          <w:color w:val="1A1A1A"/>
          <w:lang w:eastAsia="ja-JP"/>
        </w:rPr>
        <w:t xml:space="preserve"> devising learning outcomes because departments that due incorporate sustainability may not be explicitly sta</w:t>
      </w:r>
      <w:r w:rsidR="002D4ECF">
        <w:rPr>
          <w:rFonts w:asciiTheme="majorHAnsi" w:hAnsiTheme="majorHAnsi" w:cs="Arial"/>
          <w:bCs/>
          <w:color w:val="1A1A1A"/>
          <w:lang w:eastAsia="ja-JP"/>
        </w:rPr>
        <w:t>te</w:t>
      </w:r>
      <w:r w:rsidR="00BA7C56">
        <w:rPr>
          <w:rFonts w:asciiTheme="majorHAnsi" w:hAnsiTheme="majorHAnsi" w:cs="Arial"/>
          <w:bCs/>
          <w:color w:val="1A1A1A"/>
          <w:lang w:eastAsia="ja-JP"/>
        </w:rPr>
        <w:t xml:space="preserve"> it as a learning outcome. Another approach to getting the points would be to require </w:t>
      </w:r>
      <w:r w:rsidR="00DD7309">
        <w:rPr>
          <w:rFonts w:asciiTheme="majorHAnsi" w:hAnsiTheme="majorHAnsi" w:cs="Arial"/>
          <w:bCs/>
          <w:color w:val="1A1A1A"/>
          <w:lang w:eastAsia="ja-JP"/>
        </w:rPr>
        <w:t xml:space="preserve">undergraduate students to take an environmental course as part of their </w:t>
      </w:r>
      <w:r w:rsidR="004F0520">
        <w:rPr>
          <w:rFonts w:asciiTheme="majorHAnsi" w:hAnsiTheme="majorHAnsi" w:cs="Arial"/>
          <w:bCs/>
          <w:color w:val="1A1A1A"/>
          <w:lang w:eastAsia="ja-JP"/>
        </w:rPr>
        <w:t>GE;</w:t>
      </w:r>
      <w:r w:rsidR="00DD7309">
        <w:rPr>
          <w:rFonts w:asciiTheme="majorHAnsi" w:hAnsiTheme="majorHAnsi" w:cs="Arial"/>
          <w:bCs/>
          <w:color w:val="1A1A1A"/>
          <w:lang w:eastAsia="ja-JP"/>
        </w:rPr>
        <w:t xml:space="preserve"> this would get us </w:t>
      </w:r>
      <w:r w:rsidRPr="00DD7309">
        <w:rPr>
          <w:rFonts w:asciiTheme="majorHAnsi" w:hAnsiTheme="majorHAnsi" w:cs="Arial"/>
          <w:bCs/>
          <w:color w:val="1A1A1A"/>
          <w:lang w:eastAsia="ja-JP"/>
        </w:rPr>
        <w:t xml:space="preserve">80% of </w:t>
      </w:r>
      <w:r w:rsidR="00DD7309">
        <w:rPr>
          <w:rFonts w:asciiTheme="majorHAnsi" w:hAnsiTheme="majorHAnsi" w:cs="Arial"/>
          <w:bCs/>
          <w:color w:val="1A1A1A"/>
          <w:lang w:eastAsia="ja-JP"/>
        </w:rPr>
        <w:t xml:space="preserve">the available points. </w:t>
      </w:r>
      <w:r w:rsidR="004B2594" w:rsidRPr="00DD7309">
        <w:rPr>
          <w:rFonts w:asciiTheme="majorHAnsi" w:hAnsiTheme="majorHAnsi" w:cs="Arial"/>
          <w:bCs/>
          <w:color w:val="1A1A1A"/>
          <w:lang w:eastAsia="ja-JP"/>
        </w:rPr>
        <w:t xml:space="preserve">And </w:t>
      </w:r>
      <w:r w:rsidR="002D4ECF">
        <w:rPr>
          <w:rFonts w:asciiTheme="majorHAnsi" w:hAnsiTheme="majorHAnsi" w:cs="Arial"/>
          <w:bCs/>
          <w:color w:val="1A1A1A"/>
          <w:lang w:eastAsia="ja-JP"/>
        </w:rPr>
        <w:t xml:space="preserve">with the </w:t>
      </w:r>
      <w:r w:rsidR="004B2594" w:rsidRPr="00DD7309">
        <w:rPr>
          <w:rFonts w:asciiTheme="majorHAnsi" w:hAnsiTheme="majorHAnsi" w:cs="Arial"/>
          <w:bCs/>
          <w:color w:val="1A1A1A"/>
          <w:lang w:eastAsia="ja-JP"/>
        </w:rPr>
        <w:t xml:space="preserve">graduate program at Bren we would get 90% of </w:t>
      </w:r>
      <w:r w:rsidR="002D4ECF">
        <w:rPr>
          <w:rFonts w:asciiTheme="majorHAnsi" w:hAnsiTheme="majorHAnsi" w:cs="Arial"/>
          <w:bCs/>
          <w:color w:val="1A1A1A"/>
          <w:lang w:eastAsia="ja-JP"/>
        </w:rPr>
        <w:t xml:space="preserve">the </w:t>
      </w:r>
      <w:r w:rsidR="004B2594" w:rsidRPr="00DD7309">
        <w:rPr>
          <w:rFonts w:asciiTheme="majorHAnsi" w:hAnsiTheme="majorHAnsi" w:cs="Arial"/>
          <w:bCs/>
          <w:color w:val="1A1A1A"/>
          <w:lang w:eastAsia="ja-JP"/>
        </w:rPr>
        <w:t>points</w:t>
      </w:r>
      <w:r w:rsidR="002D4ECF">
        <w:rPr>
          <w:rFonts w:asciiTheme="majorHAnsi" w:hAnsiTheme="majorHAnsi" w:cs="Arial"/>
          <w:bCs/>
          <w:color w:val="1A1A1A"/>
          <w:lang w:eastAsia="ja-JP"/>
        </w:rPr>
        <w:t xml:space="preserve"> available</w:t>
      </w:r>
      <w:r w:rsidR="004B2594" w:rsidRPr="00DD7309">
        <w:rPr>
          <w:rFonts w:asciiTheme="majorHAnsi" w:hAnsiTheme="majorHAnsi" w:cs="Arial"/>
          <w:bCs/>
          <w:color w:val="1A1A1A"/>
          <w:lang w:eastAsia="ja-JP"/>
        </w:rPr>
        <w:t>. There are 2 different campuses that</w:t>
      </w:r>
      <w:r w:rsidR="00DD7309">
        <w:rPr>
          <w:rFonts w:asciiTheme="majorHAnsi" w:hAnsiTheme="majorHAnsi" w:cs="Arial"/>
          <w:bCs/>
          <w:color w:val="1A1A1A"/>
          <w:lang w:eastAsia="ja-JP"/>
        </w:rPr>
        <w:t xml:space="preserve"> now require an environmental course as part of the GE.</w:t>
      </w:r>
    </w:p>
    <w:p w14:paraId="5E58BCBB" w14:textId="77777777" w:rsidR="001C4467" w:rsidRDefault="00DD7309" w:rsidP="00DE1BD3">
      <w:pPr>
        <w:pStyle w:val="ListParagraph"/>
        <w:widowControl w:val="0"/>
        <w:numPr>
          <w:ilvl w:val="0"/>
          <w:numId w:val="7"/>
        </w:numPr>
        <w:autoSpaceDE w:val="0"/>
        <w:autoSpaceDN w:val="0"/>
        <w:adjustRightInd w:val="0"/>
        <w:spacing w:after="240"/>
        <w:rPr>
          <w:rFonts w:asciiTheme="majorHAnsi" w:hAnsiTheme="majorHAnsi" w:cs="Arial"/>
          <w:bCs/>
          <w:color w:val="1A1A1A"/>
          <w:lang w:eastAsia="ja-JP"/>
        </w:rPr>
      </w:pPr>
      <w:r>
        <w:rPr>
          <w:rFonts w:asciiTheme="majorHAnsi" w:hAnsiTheme="majorHAnsi" w:cs="Arial"/>
          <w:b/>
          <w:bCs/>
          <w:color w:val="1A1A1A"/>
          <w:lang w:eastAsia="ja-JP"/>
        </w:rPr>
        <w:t xml:space="preserve">Immersive Experience - </w:t>
      </w:r>
      <w:r w:rsidR="002D4ECF">
        <w:rPr>
          <w:rFonts w:asciiTheme="majorHAnsi" w:hAnsiTheme="majorHAnsi" w:cs="Arial"/>
          <w:bCs/>
          <w:color w:val="1A1A1A"/>
          <w:lang w:eastAsia="ja-JP"/>
        </w:rPr>
        <w:t>There</w:t>
      </w:r>
      <w:r w:rsidRPr="00DD7309">
        <w:rPr>
          <w:rFonts w:asciiTheme="majorHAnsi" w:hAnsiTheme="majorHAnsi" w:cs="Arial"/>
          <w:bCs/>
          <w:color w:val="1A1A1A"/>
          <w:lang w:eastAsia="ja-JP"/>
        </w:rPr>
        <w:t xml:space="preserve"> currently </w:t>
      </w:r>
      <w:r w:rsidR="002D4ECF">
        <w:rPr>
          <w:rFonts w:asciiTheme="majorHAnsi" w:hAnsiTheme="majorHAnsi" w:cs="Arial"/>
          <w:bCs/>
          <w:color w:val="1A1A1A"/>
          <w:lang w:eastAsia="ja-JP"/>
        </w:rPr>
        <w:t xml:space="preserve">are no </w:t>
      </w:r>
      <w:r w:rsidRPr="00DD7309">
        <w:rPr>
          <w:rFonts w:asciiTheme="majorHAnsi" w:hAnsiTheme="majorHAnsi" w:cs="Arial"/>
          <w:bCs/>
          <w:color w:val="1A1A1A"/>
          <w:lang w:eastAsia="ja-JP"/>
        </w:rPr>
        <w:t xml:space="preserve">programs </w:t>
      </w:r>
      <w:r w:rsidR="001C4467">
        <w:rPr>
          <w:rFonts w:asciiTheme="majorHAnsi" w:hAnsiTheme="majorHAnsi" w:cs="Arial"/>
          <w:bCs/>
          <w:color w:val="1A1A1A"/>
          <w:lang w:eastAsia="ja-JP"/>
        </w:rPr>
        <w:t>on</w:t>
      </w:r>
      <w:r w:rsidR="002D4ECF">
        <w:rPr>
          <w:rFonts w:asciiTheme="majorHAnsi" w:hAnsiTheme="majorHAnsi" w:cs="Arial"/>
          <w:bCs/>
          <w:color w:val="1A1A1A"/>
          <w:lang w:eastAsia="ja-JP"/>
        </w:rPr>
        <w:t xml:space="preserve"> sustainability offered through</w:t>
      </w:r>
      <w:r w:rsidRPr="00DD7309">
        <w:rPr>
          <w:rFonts w:asciiTheme="majorHAnsi" w:hAnsiTheme="majorHAnsi" w:cs="Arial"/>
          <w:bCs/>
          <w:color w:val="1A1A1A"/>
          <w:lang w:eastAsia="ja-JP"/>
        </w:rPr>
        <w:t xml:space="preserve"> the Education Abroad Program (though our students often participate in programs from other schools).</w:t>
      </w:r>
      <w:r>
        <w:rPr>
          <w:rFonts w:asciiTheme="majorHAnsi" w:hAnsiTheme="majorHAnsi" w:cs="Arial"/>
          <w:bCs/>
          <w:color w:val="1A1A1A"/>
          <w:lang w:eastAsia="ja-JP"/>
        </w:rPr>
        <w:t xml:space="preserve"> </w:t>
      </w:r>
    </w:p>
    <w:p w14:paraId="63CDE7BB" w14:textId="69A9018C" w:rsidR="00DD7309" w:rsidRPr="00DD7309" w:rsidRDefault="00DD7309" w:rsidP="001C4467">
      <w:pPr>
        <w:pStyle w:val="ListParagraph"/>
        <w:widowControl w:val="0"/>
        <w:numPr>
          <w:ilvl w:val="1"/>
          <w:numId w:val="7"/>
        </w:numPr>
        <w:autoSpaceDE w:val="0"/>
        <w:autoSpaceDN w:val="0"/>
        <w:adjustRightInd w:val="0"/>
        <w:spacing w:after="240"/>
        <w:rPr>
          <w:rFonts w:asciiTheme="majorHAnsi" w:hAnsiTheme="majorHAnsi" w:cs="Arial"/>
          <w:bCs/>
          <w:color w:val="1A1A1A"/>
          <w:lang w:eastAsia="ja-JP"/>
        </w:rPr>
      </w:pPr>
      <w:r w:rsidRPr="001C4467">
        <w:rPr>
          <w:rFonts w:asciiTheme="majorHAnsi" w:hAnsiTheme="majorHAnsi" w:cs="Arial"/>
          <w:b/>
          <w:bCs/>
          <w:color w:val="1A1A1A"/>
          <w:lang w:eastAsia="ja-JP"/>
        </w:rPr>
        <w:t>David</w:t>
      </w:r>
      <w:r w:rsidR="001C4467">
        <w:rPr>
          <w:rFonts w:asciiTheme="majorHAnsi" w:hAnsiTheme="majorHAnsi" w:cs="Arial"/>
          <w:b/>
          <w:bCs/>
          <w:color w:val="1A1A1A"/>
          <w:lang w:eastAsia="ja-JP"/>
        </w:rPr>
        <w:t xml:space="preserve"> -</w:t>
      </w:r>
      <w:r>
        <w:rPr>
          <w:rFonts w:asciiTheme="majorHAnsi" w:hAnsiTheme="majorHAnsi" w:cs="Arial"/>
          <w:bCs/>
          <w:color w:val="1A1A1A"/>
          <w:lang w:eastAsia="ja-JP"/>
        </w:rPr>
        <w:t xml:space="preserve"> the </w:t>
      </w:r>
      <w:r w:rsidR="004B2594" w:rsidRPr="00DD7309">
        <w:rPr>
          <w:rFonts w:asciiTheme="majorHAnsi" w:hAnsiTheme="majorHAnsi" w:cs="Arial"/>
          <w:bCs/>
          <w:color w:val="1A1A1A"/>
          <w:lang w:eastAsia="ja-JP"/>
        </w:rPr>
        <w:t xml:space="preserve">IEE </w:t>
      </w:r>
      <w:r w:rsidR="001C4467">
        <w:rPr>
          <w:rFonts w:asciiTheme="majorHAnsi" w:hAnsiTheme="majorHAnsi" w:cs="Arial"/>
          <w:bCs/>
          <w:color w:val="1A1A1A"/>
          <w:lang w:eastAsia="ja-JP"/>
        </w:rPr>
        <w:t xml:space="preserve">offers an </w:t>
      </w:r>
      <w:r w:rsidR="004B2594" w:rsidRPr="00DD7309">
        <w:rPr>
          <w:rFonts w:asciiTheme="majorHAnsi" w:hAnsiTheme="majorHAnsi" w:cs="Arial"/>
          <w:bCs/>
          <w:color w:val="1A1A1A"/>
          <w:lang w:eastAsia="ja-JP"/>
        </w:rPr>
        <w:t>immersive sustainability program</w:t>
      </w:r>
      <w:r w:rsidR="001C4467" w:rsidRPr="001C4467">
        <w:t xml:space="preserve"> </w:t>
      </w:r>
      <w:r w:rsidR="001C4467">
        <w:rPr>
          <w:rFonts w:asciiTheme="majorHAnsi" w:hAnsiTheme="majorHAnsi" w:cs="Arial"/>
          <w:bCs/>
          <w:color w:val="1A1A1A"/>
          <w:lang w:eastAsia="ja-JP"/>
        </w:rPr>
        <w:t xml:space="preserve">funded by the </w:t>
      </w:r>
      <w:r w:rsidR="001C4467" w:rsidRPr="001C4467">
        <w:rPr>
          <w:rFonts w:asciiTheme="majorHAnsi" w:hAnsiTheme="majorHAnsi" w:cs="Arial"/>
          <w:bCs/>
          <w:color w:val="1A1A1A"/>
          <w:lang w:eastAsia="ja-JP"/>
        </w:rPr>
        <w:t>department of energy</w:t>
      </w:r>
      <w:r w:rsidR="004B2594" w:rsidRPr="00DD7309">
        <w:rPr>
          <w:rFonts w:asciiTheme="majorHAnsi" w:hAnsiTheme="majorHAnsi" w:cs="Arial"/>
          <w:bCs/>
          <w:color w:val="1A1A1A"/>
          <w:lang w:eastAsia="ja-JP"/>
        </w:rPr>
        <w:t xml:space="preserve">. </w:t>
      </w:r>
    </w:p>
    <w:p w14:paraId="280E8D94" w14:textId="77F955F2" w:rsidR="004B2594" w:rsidRPr="00DD7309" w:rsidRDefault="004B2594" w:rsidP="00DD7309">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DD7309">
        <w:rPr>
          <w:rFonts w:asciiTheme="majorHAnsi" w:hAnsiTheme="majorHAnsi" w:cs="Arial"/>
          <w:b/>
          <w:bCs/>
          <w:color w:val="1A1A1A"/>
          <w:lang w:eastAsia="ja-JP"/>
        </w:rPr>
        <w:t>Sustainability Literacy Assessment</w:t>
      </w:r>
      <w:r w:rsidR="00DD7309">
        <w:rPr>
          <w:rFonts w:asciiTheme="majorHAnsi" w:hAnsiTheme="majorHAnsi" w:cs="Arial"/>
          <w:b/>
          <w:bCs/>
          <w:color w:val="1A1A1A"/>
          <w:lang w:eastAsia="ja-JP"/>
        </w:rPr>
        <w:t xml:space="preserve"> - </w:t>
      </w:r>
      <w:r w:rsidR="00DD7309" w:rsidRPr="00DD7309">
        <w:rPr>
          <w:rFonts w:asciiTheme="majorHAnsi" w:hAnsiTheme="majorHAnsi" w:cs="Arial"/>
          <w:bCs/>
          <w:color w:val="1A1A1A"/>
          <w:lang w:eastAsia="ja-JP"/>
        </w:rPr>
        <w:t xml:space="preserve">We are currently developing this assessment and </w:t>
      </w:r>
      <w:r w:rsidR="001C4467">
        <w:rPr>
          <w:rFonts w:asciiTheme="majorHAnsi" w:hAnsiTheme="majorHAnsi" w:cs="Arial"/>
          <w:bCs/>
          <w:color w:val="1A1A1A"/>
          <w:lang w:eastAsia="ja-JP"/>
        </w:rPr>
        <w:t xml:space="preserve">we will get the points the next time around. </w:t>
      </w:r>
    </w:p>
    <w:p w14:paraId="62645D3E" w14:textId="7A525F2A" w:rsidR="00DD7309" w:rsidRPr="00DD7309" w:rsidRDefault="004B2594"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DD7309">
        <w:rPr>
          <w:rFonts w:asciiTheme="majorHAnsi" w:hAnsiTheme="majorHAnsi" w:cs="Arial"/>
          <w:b/>
          <w:bCs/>
          <w:color w:val="1A1A1A"/>
          <w:lang w:eastAsia="ja-JP"/>
        </w:rPr>
        <w:t>Academic research</w:t>
      </w:r>
      <w:r w:rsidR="00DD7309">
        <w:rPr>
          <w:rFonts w:asciiTheme="majorHAnsi" w:hAnsiTheme="majorHAnsi" w:cs="Arial"/>
          <w:bCs/>
          <w:color w:val="1A1A1A"/>
          <w:lang w:eastAsia="ja-JP"/>
        </w:rPr>
        <w:t xml:space="preserve"> </w:t>
      </w:r>
      <w:r w:rsidR="00DD7309" w:rsidRPr="00DD7309">
        <w:rPr>
          <w:rFonts w:asciiTheme="majorHAnsi" w:hAnsiTheme="majorHAnsi" w:cs="Arial"/>
          <w:bCs/>
          <w:color w:val="1A1A1A"/>
          <w:lang w:eastAsia="ja-JP"/>
        </w:rPr>
        <w:t xml:space="preserve">– We are </w:t>
      </w:r>
      <w:r w:rsidRPr="00DD7309">
        <w:rPr>
          <w:rFonts w:asciiTheme="majorHAnsi" w:hAnsiTheme="majorHAnsi" w:cs="Arial"/>
          <w:bCs/>
          <w:color w:val="1A1A1A"/>
          <w:lang w:eastAsia="ja-JP"/>
        </w:rPr>
        <w:t xml:space="preserve">doing well here because we have a lot of faculty doing sustainability research. We fall short in </w:t>
      </w:r>
      <w:r w:rsidR="00DD7309">
        <w:rPr>
          <w:rFonts w:asciiTheme="majorHAnsi" w:hAnsiTheme="majorHAnsi" w:cs="Arial"/>
          <w:bCs/>
          <w:color w:val="1A1A1A"/>
          <w:lang w:eastAsia="ja-JP"/>
        </w:rPr>
        <w:t xml:space="preserve">terms of the number of </w:t>
      </w:r>
      <w:r w:rsidRPr="00DD7309">
        <w:rPr>
          <w:rFonts w:asciiTheme="majorHAnsi" w:hAnsiTheme="majorHAnsi" w:cs="Arial"/>
          <w:bCs/>
          <w:color w:val="1A1A1A"/>
          <w:lang w:eastAsia="ja-JP"/>
        </w:rPr>
        <w:t xml:space="preserve">departments </w:t>
      </w:r>
      <w:r w:rsidR="00DD7309">
        <w:rPr>
          <w:rFonts w:asciiTheme="majorHAnsi" w:hAnsiTheme="majorHAnsi" w:cs="Arial"/>
          <w:bCs/>
          <w:color w:val="1A1A1A"/>
          <w:lang w:eastAsia="ja-JP"/>
        </w:rPr>
        <w:t>doing sustainability research. W</w:t>
      </w:r>
      <w:r w:rsidRPr="00DD7309">
        <w:rPr>
          <w:rFonts w:asciiTheme="majorHAnsi" w:hAnsiTheme="majorHAnsi" w:cs="Arial"/>
          <w:bCs/>
          <w:color w:val="1A1A1A"/>
          <w:lang w:eastAsia="ja-JP"/>
        </w:rPr>
        <w:t>e would need 18 more departments to do sustainability research</w:t>
      </w:r>
      <w:r w:rsidR="00DD7309">
        <w:rPr>
          <w:rFonts w:asciiTheme="majorHAnsi" w:hAnsiTheme="majorHAnsi" w:cs="Arial"/>
          <w:bCs/>
          <w:color w:val="1A1A1A"/>
          <w:lang w:eastAsia="ja-JP"/>
        </w:rPr>
        <w:t xml:space="preserve">. This is a lot, </w:t>
      </w:r>
      <w:r w:rsidRPr="00DD7309">
        <w:rPr>
          <w:rFonts w:asciiTheme="majorHAnsi" w:hAnsiTheme="majorHAnsi" w:cs="Arial"/>
          <w:bCs/>
          <w:color w:val="1A1A1A"/>
          <w:lang w:eastAsia="ja-JP"/>
        </w:rPr>
        <w:t>however UCLA is doing this throug</w:t>
      </w:r>
      <w:r w:rsidR="00DD7309">
        <w:rPr>
          <w:rFonts w:asciiTheme="majorHAnsi" w:hAnsiTheme="majorHAnsi" w:cs="Arial"/>
          <w:bCs/>
          <w:color w:val="1A1A1A"/>
          <w:lang w:eastAsia="ja-JP"/>
        </w:rPr>
        <w:t>h there Grand challenge project.</w:t>
      </w:r>
    </w:p>
    <w:p w14:paraId="02BC9097" w14:textId="77777777" w:rsidR="00F02C6B" w:rsidRPr="00F02C6B" w:rsidRDefault="004B2594"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DD7309">
        <w:rPr>
          <w:rFonts w:asciiTheme="majorHAnsi" w:hAnsiTheme="majorHAnsi" w:cs="Arial"/>
          <w:b/>
          <w:bCs/>
          <w:color w:val="1A1A1A"/>
          <w:lang w:eastAsia="ja-JP"/>
        </w:rPr>
        <w:t>Supports for Research</w:t>
      </w:r>
      <w:r w:rsidR="00F02C6B">
        <w:rPr>
          <w:rFonts w:asciiTheme="majorHAnsi" w:hAnsiTheme="majorHAnsi" w:cs="Arial"/>
          <w:b/>
          <w:bCs/>
          <w:color w:val="1A1A1A"/>
          <w:lang w:eastAsia="ja-JP"/>
        </w:rPr>
        <w:t xml:space="preserve"> - </w:t>
      </w:r>
      <w:r w:rsidR="00F02C6B" w:rsidRPr="00F02C6B">
        <w:rPr>
          <w:rFonts w:asciiTheme="majorHAnsi" w:hAnsiTheme="majorHAnsi" w:cs="Arial"/>
          <w:bCs/>
          <w:color w:val="1A1A1A"/>
          <w:lang w:eastAsia="ja-JP"/>
        </w:rPr>
        <w:t>We need a formally adopted policy and procedure that give positive recognition to interdisciplinary, transdisciplinary, and multidisciplinary research during faculty promotion and/or tenure decisions.</w:t>
      </w:r>
    </w:p>
    <w:p w14:paraId="6A95F5EC" w14:textId="77777777" w:rsidR="00F02C6B" w:rsidRPr="00F02C6B" w:rsidRDefault="004B2594"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F02C6B">
        <w:rPr>
          <w:rFonts w:asciiTheme="majorHAnsi" w:hAnsiTheme="majorHAnsi" w:cs="Arial"/>
          <w:b/>
          <w:bCs/>
          <w:color w:val="1A1A1A"/>
          <w:lang w:eastAsia="ja-JP"/>
        </w:rPr>
        <w:t>Student educators program</w:t>
      </w:r>
      <w:r w:rsidR="00F02C6B">
        <w:rPr>
          <w:rFonts w:asciiTheme="majorHAnsi" w:hAnsiTheme="majorHAnsi" w:cs="Arial"/>
          <w:b/>
          <w:bCs/>
          <w:color w:val="1A1A1A"/>
          <w:lang w:eastAsia="ja-JP"/>
        </w:rPr>
        <w:t xml:space="preserve"> – </w:t>
      </w:r>
      <w:r w:rsidR="00F02C6B" w:rsidRPr="00F02C6B">
        <w:rPr>
          <w:rFonts w:asciiTheme="majorHAnsi" w:hAnsiTheme="majorHAnsi" w:cs="Arial"/>
          <w:bCs/>
          <w:color w:val="1A1A1A"/>
          <w:lang w:eastAsia="ja-JP"/>
        </w:rPr>
        <w:t xml:space="preserve">to get these points we would need to implement a program modeled off of the healthy eating program on the campus.  </w:t>
      </w:r>
      <w:r w:rsidR="00F02C6B">
        <w:rPr>
          <w:rFonts w:asciiTheme="majorHAnsi" w:hAnsiTheme="majorHAnsi" w:cs="Arial"/>
          <w:bCs/>
          <w:color w:val="1A1A1A"/>
          <w:lang w:eastAsia="ja-JP"/>
        </w:rPr>
        <w:t xml:space="preserve">It would cost about $15,000 to train and support </w:t>
      </w:r>
      <w:r w:rsidRPr="00F02C6B">
        <w:rPr>
          <w:rFonts w:asciiTheme="majorHAnsi" w:hAnsiTheme="majorHAnsi" w:cs="Arial"/>
          <w:bCs/>
          <w:color w:val="1A1A1A"/>
          <w:lang w:eastAsia="ja-JP"/>
        </w:rPr>
        <w:t>student educators and send them out to te</w:t>
      </w:r>
      <w:r w:rsidR="00F02C6B">
        <w:rPr>
          <w:rFonts w:asciiTheme="majorHAnsi" w:hAnsiTheme="majorHAnsi" w:cs="Arial"/>
          <w:bCs/>
          <w:color w:val="1A1A1A"/>
          <w:lang w:eastAsia="ja-JP"/>
        </w:rPr>
        <w:t>ac</w:t>
      </w:r>
      <w:r w:rsidRPr="00F02C6B">
        <w:rPr>
          <w:rFonts w:asciiTheme="majorHAnsi" w:hAnsiTheme="majorHAnsi" w:cs="Arial"/>
          <w:bCs/>
          <w:color w:val="1A1A1A"/>
          <w:lang w:eastAsia="ja-JP"/>
        </w:rPr>
        <w:t>h other students</w:t>
      </w:r>
      <w:r w:rsidR="00F02C6B">
        <w:rPr>
          <w:rFonts w:asciiTheme="majorHAnsi" w:hAnsiTheme="majorHAnsi" w:cs="Arial"/>
          <w:bCs/>
          <w:color w:val="1A1A1A"/>
          <w:lang w:eastAsia="ja-JP"/>
        </w:rPr>
        <w:t>.</w:t>
      </w:r>
    </w:p>
    <w:p w14:paraId="3F9EA233" w14:textId="77777777" w:rsidR="00F02C6B" w:rsidRDefault="004B2594" w:rsidP="00DE1BD3">
      <w:pPr>
        <w:pStyle w:val="ListParagraph"/>
        <w:widowControl w:val="0"/>
        <w:numPr>
          <w:ilvl w:val="0"/>
          <w:numId w:val="7"/>
        </w:numPr>
        <w:autoSpaceDE w:val="0"/>
        <w:autoSpaceDN w:val="0"/>
        <w:adjustRightInd w:val="0"/>
        <w:spacing w:after="240"/>
        <w:rPr>
          <w:rFonts w:asciiTheme="majorHAnsi" w:hAnsiTheme="majorHAnsi" w:cs="Arial"/>
          <w:bCs/>
          <w:color w:val="1A1A1A"/>
          <w:lang w:eastAsia="ja-JP"/>
        </w:rPr>
      </w:pPr>
      <w:r w:rsidRPr="00F02C6B">
        <w:rPr>
          <w:rFonts w:asciiTheme="majorHAnsi" w:hAnsiTheme="majorHAnsi" w:cs="Arial"/>
          <w:b/>
          <w:bCs/>
          <w:color w:val="1A1A1A"/>
          <w:lang w:eastAsia="ja-JP"/>
        </w:rPr>
        <w:t>Student Orientation</w:t>
      </w:r>
      <w:r w:rsidR="00F02C6B">
        <w:rPr>
          <w:rFonts w:asciiTheme="majorHAnsi" w:hAnsiTheme="majorHAnsi" w:cs="Arial"/>
          <w:b/>
          <w:bCs/>
          <w:color w:val="1A1A1A"/>
          <w:lang w:eastAsia="ja-JP"/>
        </w:rPr>
        <w:t xml:space="preserve"> -</w:t>
      </w:r>
      <w:r w:rsidR="00F02C6B">
        <w:rPr>
          <w:rFonts w:asciiTheme="majorHAnsi" w:hAnsiTheme="majorHAnsi" w:cs="Arial"/>
          <w:bCs/>
          <w:color w:val="1A1A1A"/>
          <w:lang w:eastAsia="ja-JP"/>
        </w:rPr>
        <w:t xml:space="preserve"> </w:t>
      </w:r>
      <w:r w:rsidR="00F02C6B" w:rsidRPr="00F02C6B">
        <w:rPr>
          <w:rFonts w:asciiTheme="majorHAnsi" w:hAnsiTheme="majorHAnsi" w:cs="Arial"/>
          <w:bCs/>
          <w:color w:val="1A1A1A"/>
          <w:lang w:eastAsia="ja-JP"/>
        </w:rPr>
        <w:t xml:space="preserve">We do not offer any student orientation for graduate </w:t>
      </w:r>
      <w:r w:rsidR="00F02C6B" w:rsidRPr="00F02C6B">
        <w:rPr>
          <w:rFonts w:asciiTheme="majorHAnsi" w:hAnsiTheme="majorHAnsi" w:cs="Arial"/>
          <w:bCs/>
          <w:color w:val="1A1A1A"/>
          <w:lang w:eastAsia="ja-JP"/>
        </w:rPr>
        <w:lastRenderedPageBreak/>
        <w:t>students, international students, or transfer students. There is also a concern about how “prominent” the current workshops are.</w:t>
      </w:r>
      <w:r w:rsidR="00F02C6B">
        <w:rPr>
          <w:rFonts w:asciiTheme="majorHAnsi" w:hAnsiTheme="majorHAnsi" w:cs="Arial"/>
          <w:bCs/>
          <w:color w:val="1A1A1A"/>
          <w:lang w:eastAsia="ja-JP"/>
        </w:rPr>
        <w:t xml:space="preserve"> The cost of incorporating sustainability into student orientation would be minimal. </w:t>
      </w:r>
    </w:p>
    <w:p w14:paraId="33632BDC" w14:textId="77777777" w:rsidR="001C4467" w:rsidRPr="001C4467" w:rsidRDefault="00D25727" w:rsidP="00DE1BD3">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F02C6B">
        <w:rPr>
          <w:rFonts w:asciiTheme="majorHAnsi" w:hAnsiTheme="majorHAnsi" w:cs="Arial"/>
          <w:b/>
          <w:bCs/>
          <w:color w:val="1A1A1A"/>
          <w:lang w:eastAsia="ja-JP"/>
        </w:rPr>
        <w:t>Employee</w:t>
      </w:r>
      <w:r w:rsidR="004B2594" w:rsidRPr="00F02C6B">
        <w:rPr>
          <w:rFonts w:asciiTheme="majorHAnsi" w:hAnsiTheme="majorHAnsi" w:cs="Arial"/>
          <w:b/>
          <w:bCs/>
          <w:color w:val="1A1A1A"/>
          <w:lang w:eastAsia="ja-JP"/>
        </w:rPr>
        <w:t xml:space="preserve"> educators program</w:t>
      </w:r>
      <w:r w:rsidR="00F02C6B">
        <w:rPr>
          <w:rFonts w:asciiTheme="majorHAnsi" w:hAnsiTheme="majorHAnsi" w:cs="Arial"/>
          <w:b/>
          <w:bCs/>
          <w:color w:val="1A1A1A"/>
          <w:lang w:eastAsia="ja-JP"/>
        </w:rPr>
        <w:t xml:space="preserve"> – </w:t>
      </w:r>
      <w:r w:rsidR="00F02C6B" w:rsidRPr="00F02C6B">
        <w:rPr>
          <w:rFonts w:asciiTheme="majorHAnsi" w:hAnsiTheme="majorHAnsi" w:cs="Arial"/>
          <w:bCs/>
          <w:color w:val="1A1A1A"/>
          <w:lang w:eastAsia="ja-JP"/>
        </w:rPr>
        <w:t>we would need to implement a training program for change agents and other staff partners which will enable them to teach their peers about sustainability</w:t>
      </w:r>
      <w:r w:rsidR="00F02C6B">
        <w:rPr>
          <w:rFonts w:asciiTheme="majorHAnsi" w:hAnsiTheme="majorHAnsi" w:cs="Arial"/>
          <w:bCs/>
          <w:color w:val="1A1A1A"/>
          <w:lang w:eastAsia="ja-JP"/>
        </w:rPr>
        <w:t xml:space="preserve">. </w:t>
      </w:r>
    </w:p>
    <w:p w14:paraId="2EC296BE" w14:textId="62F10153" w:rsidR="00F02C6B" w:rsidRPr="00F02C6B" w:rsidRDefault="00D25727" w:rsidP="001C4467">
      <w:pPr>
        <w:pStyle w:val="ListParagraph"/>
        <w:widowControl w:val="0"/>
        <w:numPr>
          <w:ilvl w:val="1"/>
          <w:numId w:val="7"/>
        </w:numPr>
        <w:autoSpaceDE w:val="0"/>
        <w:autoSpaceDN w:val="0"/>
        <w:adjustRightInd w:val="0"/>
        <w:spacing w:after="240"/>
        <w:rPr>
          <w:rFonts w:asciiTheme="majorHAnsi" w:hAnsiTheme="majorHAnsi" w:cs="Arial"/>
          <w:b/>
          <w:bCs/>
          <w:color w:val="1A1A1A"/>
          <w:lang w:eastAsia="ja-JP"/>
        </w:rPr>
      </w:pPr>
      <w:r w:rsidRPr="001C4467">
        <w:rPr>
          <w:rFonts w:asciiTheme="majorHAnsi" w:hAnsiTheme="majorHAnsi" w:cs="Arial"/>
          <w:b/>
          <w:bCs/>
          <w:color w:val="1A1A1A"/>
          <w:lang w:eastAsia="ja-JP"/>
        </w:rPr>
        <w:t xml:space="preserve">Matt </w:t>
      </w:r>
      <w:r w:rsidR="001C4467">
        <w:rPr>
          <w:rFonts w:asciiTheme="majorHAnsi" w:hAnsiTheme="majorHAnsi" w:cs="Arial"/>
          <w:bCs/>
          <w:color w:val="1A1A1A"/>
          <w:lang w:eastAsia="ja-JP"/>
        </w:rPr>
        <w:t xml:space="preserve">- </w:t>
      </w:r>
      <w:r w:rsidRPr="00F02C6B">
        <w:rPr>
          <w:rFonts w:asciiTheme="majorHAnsi" w:hAnsiTheme="majorHAnsi" w:cs="Arial"/>
          <w:bCs/>
          <w:color w:val="1A1A1A"/>
          <w:lang w:eastAsia="ja-JP"/>
        </w:rPr>
        <w:t xml:space="preserve">the Sustainability Lead meetings could </w:t>
      </w:r>
      <w:r w:rsidR="00F02C6B">
        <w:rPr>
          <w:rFonts w:asciiTheme="majorHAnsi" w:hAnsiTheme="majorHAnsi" w:cs="Arial"/>
          <w:bCs/>
          <w:color w:val="1A1A1A"/>
          <w:lang w:eastAsia="ja-JP"/>
        </w:rPr>
        <w:t xml:space="preserve">count as </w:t>
      </w:r>
      <w:r w:rsidR="004F0520">
        <w:rPr>
          <w:rFonts w:asciiTheme="majorHAnsi" w:hAnsiTheme="majorHAnsi" w:cs="Arial"/>
          <w:bCs/>
          <w:color w:val="1A1A1A"/>
          <w:lang w:eastAsia="ja-JP"/>
        </w:rPr>
        <w:t>an</w:t>
      </w:r>
      <w:r w:rsidR="00F02C6B">
        <w:rPr>
          <w:rFonts w:asciiTheme="majorHAnsi" w:hAnsiTheme="majorHAnsi" w:cs="Arial"/>
          <w:bCs/>
          <w:color w:val="1A1A1A"/>
          <w:lang w:eastAsia="ja-JP"/>
        </w:rPr>
        <w:t xml:space="preserve"> employee educators program.</w:t>
      </w:r>
    </w:p>
    <w:p w14:paraId="6CF7E741" w14:textId="77777777" w:rsidR="00F02C6B" w:rsidRPr="00F02C6B" w:rsidRDefault="00D25727" w:rsidP="00F02C6B">
      <w:pPr>
        <w:pStyle w:val="ListParagraph"/>
        <w:widowControl w:val="0"/>
        <w:numPr>
          <w:ilvl w:val="0"/>
          <w:numId w:val="7"/>
        </w:numPr>
        <w:autoSpaceDE w:val="0"/>
        <w:autoSpaceDN w:val="0"/>
        <w:adjustRightInd w:val="0"/>
        <w:spacing w:after="240"/>
        <w:rPr>
          <w:rFonts w:asciiTheme="majorHAnsi" w:hAnsiTheme="majorHAnsi" w:cs="Arial"/>
          <w:b/>
          <w:bCs/>
          <w:color w:val="1A1A1A"/>
          <w:lang w:eastAsia="ja-JP"/>
        </w:rPr>
      </w:pPr>
      <w:r w:rsidRPr="00F02C6B">
        <w:rPr>
          <w:rFonts w:asciiTheme="majorHAnsi" w:hAnsiTheme="majorHAnsi" w:cs="Arial"/>
          <w:b/>
          <w:bCs/>
          <w:color w:val="1A1A1A"/>
          <w:lang w:eastAsia="ja-JP"/>
        </w:rPr>
        <w:t>Continuing education</w:t>
      </w:r>
      <w:r w:rsidR="00F02C6B">
        <w:rPr>
          <w:rFonts w:asciiTheme="majorHAnsi" w:hAnsiTheme="majorHAnsi" w:cs="Arial"/>
          <w:b/>
          <w:bCs/>
          <w:color w:val="1A1A1A"/>
          <w:lang w:eastAsia="ja-JP"/>
        </w:rPr>
        <w:t xml:space="preserve"> - </w:t>
      </w:r>
      <w:r w:rsidR="00F02C6B" w:rsidRPr="00F02C6B">
        <w:rPr>
          <w:rFonts w:asciiTheme="majorHAnsi" w:hAnsiTheme="majorHAnsi" w:cs="Arial"/>
          <w:bCs/>
          <w:color w:val="1A1A1A"/>
          <w:lang w:eastAsia="ja-JP"/>
        </w:rPr>
        <w:t>Extension currently offers 10 courses.  They would need to offer 17 courses for us to achieve full points.</w:t>
      </w:r>
    </w:p>
    <w:p w14:paraId="4CE4D1C4" w14:textId="77D53DB3" w:rsidR="00D25727" w:rsidRDefault="00D25727" w:rsidP="00F02C6B">
      <w:pPr>
        <w:widowControl w:val="0"/>
        <w:autoSpaceDE w:val="0"/>
        <w:autoSpaceDN w:val="0"/>
        <w:adjustRightInd w:val="0"/>
        <w:spacing w:after="240"/>
        <w:rPr>
          <w:rFonts w:asciiTheme="majorHAnsi" w:hAnsiTheme="majorHAnsi" w:cs="Arial"/>
          <w:b/>
          <w:bCs/>
          <w:color w:val="1A1A1A"/>
          <w:lang w:eastAsia="ja-JP"/>
        </w:rPr>
      </w:pPr>
      <w:r w:rsidRPr="00F02C6B">
        <w:rPr>
          <w:rFonts w:asciiTheme="majorHAnsi" w:hAnsiTheme="majorHAnsi" w:cs="Arial"/>
          <w:b/>
          <w:bCs/>
          <w:color w:val="1A1A1A"/>
          <w:lang w:eastAsia="ja-JP"/>
        </w:rPr>
        <w:t xml:space="preserve">Mo- </w:t>
      </w:r>
      <w:r w:rsidR="00F02C6B" w:rsidRPr="001C4467">
        <w:rPr>
          <w:rFonts w:asciiTheme="majorHAnsi" w:hAnsiTheme="majorHAnsi" w:cs="Arial"/>
          <w:bCs/>
          <w:color w:val="1A1A1A"/>
          <w:lang w:eastAsia="ja-JP"/>
        </w:rPr>
        <w:t xml:space="preserve">we will bring this back at the next </w:t>
      </w:r>
      <w:r w:rsidRPr="001C4467">
        <w:rPr>
          <w:rFonts w:asciiTheme="majorHAnsi" w:hAnsiTheme="majorHAnsi" w:cs="Arial"/>
          <w:bCs/>
          <w:color w:val="1A1A1A"/>
          <w:lang w:eastAsia="ja-JP"/>
        </w:rPr>
        <w:t>CSC meeting and the group will vote</w:t>
      </w:r>
      <w:r w:rsidR="00F02C6B" w:rsidRPr="001C4467">
        <w:rPr>
          <w:rFonts w:asciiTheme="majorHAnsi" w:hAnsiTheme="majorHAnsi" w:cs="Arial"/>
          <w:bCs/>
          <w:color w:val="1A1A1A"/>
          <w:lang w:eastAsia="ja-JP"/>
        </w:rPr>
        <w:t xml:space="preserve">, it will then go to the </w:t>
      </w:r>
      <w:r w:rsidRPr="001C4467">
        <w:rPr>
          <w:rFonts w:asciiTheme="majorHAnsi" w:hAnsiTheme="majorHAnsi" w:cs="Arial"/>
          <w:bCs/>
          <w:color w:val="1A1A1A"/>
          <w:lang w:eastAsia="ja-JP"/>
        </w:rPr>
        <w:t>chancellor for signing</w:t>
      </w:r>
      <w:r w:rsidR="00F02C6B" w:rsidRPr="001C4467">
        <w:rPr>
          <w:rFonts w:asciiTheme="majorHAnsi" w:hAnsiTheme="majorHAnsi" w:cs="Arial"/>
          <w:bCs/>
          <w:color w:val="1A1A1A"/>
          <w:lang w:eastAsia="ja-JP"/>
        </w:rPr>
        <w:t xml:space="preserve">. </w:t>
      </w:r>
      <w:proofErr w:type="gramStart"/>
      <w:r w:rsidR="00F02C6B" w:rsidRPr="001C4467">
        <w:rPr>
          <w:rFonts w:asciiTheme="majorHAnsi" w:hAnsiTheme="majorHAnsi" w:cs="Arial"/>
          <w:bCs/>
          <w:color w:val="1A1A1A"/>
          <w:lang w:eastAsia="ja-JP"/>
        </w:rPr>
        <w:t>The reporting deadline 2/28.</w:t>
      </w:r>
      <w:proofErr w:type="gramEnd"/>
    </w:p>
    <w:p w14:paraId="01502B84" w14:textId="77777777" w:rsidR="00DE1BD3" w:rsidRPr="00DE1BD3" w:rsidRDefault="00DE1BD3" w:rsidP="00DE1BD3">
      <w:pPr>
        <w:widowControl w:val="0"/>
        <w:autoSpaceDE w:val="0"/>
        <w:autoSpaceDN w:val="0"/>
        <w:adjustRightInd w:val="0"/>
        <w:rPr>
          <w:rFonts w:asciiTheme="majorHAnsi" w:hAnsiTheme="majorHAnsi" w:cs="Arial"/>
          <w:color w:val="1A1A1A"/>
          <w:lang w:eastAsia="ja-JP"/>
        </w:rPr>
      </w:pPr>
      <w:r w:rsidRPr="00DE1BD3">
        <w:rPr>
          <w:rFonts w:asciiTheme="majorHAnsi" w:hAnsiTheme="majorHAnsi" w:cs="Arial"/>
          <w:b/>
          <w:bCs/>
          <w:color w:val="1A1A1A"/>
          <w:lang w:eastAsia="ja-JP"/>
        </w:rPr>
        <w:t>10:45:11:05 Action Items:</w:t>
      </w:r>
    </w:p>
    <w:p w14:paraId="7BA21C39" w14:textId="77777777" w:rsidR="00DE1BD3" w:rsidRPr="00D25727" w:rsidRDefault="00DE1BD3" w:rsidP="00D25727">
      <w:pPr>
        <w:pStyle w:val="ListParagraph"/>
        <w:widowControl w:val="0"/>
        <w:numPr>
          <w:ilvl w:val="0"/>
          <w:numId w:val="1"/>
        </w:numPr>
        <w:autoSpaceDE w:val="0"/>
        <w:autoSpaceDN w:val="0"/>
        <w:adjustRightInd w:val="0"/>
        <w:spacing w:after="240"/>
        <w:rPr>
          <w:rFonts w:asciiTheme="majorHAnsi" w:hAnsiTheme="majorHAnsi" w:cs="Arial"/>
          <w:color w:val="1A1A1A"/>
          <w:lang w:eastAsia="ja-JP"/>
        </w:rPr>
      </w:pPr>
      <w:r w:rsidRPr="00D25727">
        <w:rPr>
          <w:rFonts w:asciiTheme="majorHAnsi" w:hAnsiTheme="majorHAnsi" w:cs="Arial"/>
          <w:color w:val="1A1A1A"/>
          <w:lang w:eastAsia="ja-JP"/>
        </w:rPr>
        <w:t>Sustainable Living Research Ordinance – Katie Maynard</w:t>
      </w:r>
    </w:p>
    <w:p w14:paraId="1521BC88" w14:textId="04DF45FE" w:rsidR="00D25727" w:rsidRDefault="00D25727" w:rsidP="005641D9">
      <w:pPr>
        <w:pStyle w:val="ListParagraph"/>
        <w:widowControl w:val="0"/>
        <w:numPr>
          <w:ilvl w:val="1"/>
          <w:numId w:val="1"/>
        </w:numPr>
        <w:autoSpaceDE w:val="0"/>
        <w:autoSpaceDN w:val="0"/>
        <w:adjustRightInd w:val="0"/>
        <w:spacing w:after="240"/>
        <w:rPr>
          <w:rFonts w:asciiTheme="majorHAnsi" w:hAnsiTheme="majorHAnsi" w:cs="Arial"/>
          <w:color w:val="1A1A1A"/>
          <w:lang w:eastAsia="ja-JP"/>
        </w:rPr>
      </w:pPr>
      <w:r>
        <w:rPr>
          <w:rFonts w:asciiTheme="majorHAnsi" w:hAnsiTheme="majorHAnsi" w:cs="Arial"/>
          <w:color w:val="1A1A1A"/>
          <w:lang w:eastAsia="ja-JP"/>
        </w:rPr>
        <w:t>Q</w:t>
      </w:r>
      <w:r w:rsidR="005641D9">
        <w:rPr>
          <w:rFonts w:asciiTheme="majorHAnsi" w:hAnsiTheme="majorHAnsi" w:cs="Arial"/>
          <w:color w:val="1A1A1A"/>
          <w:lang w:eastAsia="ja-JP"/>
        </w:rPr>
        <w:t xml:space="preserve">uestions that came up last time: who is currently, supporting this? </w:t>
      </w:r>
    </w:p>
    <w:p w14:paraId="4A4A7C28" w14:textId="3A16872C" w:rsidR="00D25727" w:rsidRDefault="005641D9" w:rsidP="00D25727">
      <w:pPr>
        <w:pStyle w:val="ListParagraph"/>
        <w:widowControl w:val="0"/>
        <w:numPr>
          <w:ilvl w:val="1"/>
          <w:numId w:val="1"/>
        </w:numPr>
        <w:autoSpaceDE w:val="0"/>
        <w:autoSpaceDN w:val="0"/>
        <w:adjustRightInd w:val="0"/>
        <w:spacing w:after="240"/>
        <w:rPr>
          <w:rFonts w:asciiTheme="majorHAnsi" w:hAnsiTheme="majorHAnsi" w:cs="Arial"/>
          <w:color w:val="1A1A1A"/>
          <w:lang w:eastAsia="ja-JP"/>
        </w:rPr>
      </w:pPr>
      <w:r>
        <w:rPr>
          <w:rFonts w:asciiTheme="majorHAnsi" w:hAnsiTheme="majorHAnsi" w:cs="Arial"/>
          <w:color w:val="1A1A1A"/>
          <w:lang w:eastAsia="ja-JP"/>
        </w:rPr>
        <w:t>Cal Poly and SLO</w:t>
      </w:r>
      <w:r w:rsidR="00D25727">
        <w:rPr>
          <w:rFonts w:asciiTheme="majorHAnsi" w:hAnsiTheme="majorHAnsi" w:cs="Arial"/>
          <w:color w:val="1A1A1A"/>
          <w:lang w:eastAsia="ja-JP"/>
        </w:rPr>
        <w:t xml:space="preserve"> </w:t>
      </w:r>
      <w:r>
        <w:rPr>
          <w:rFonts w:asciiTheme="majorHAnsi" w:hAnsiTheme="majorHAnsi" w:cs="Arial"/>
          <w:color w:val="1A1A1A"/>
          <w:lang w:eastAsia="ja-JP"/>
        </w:rPr>
        <w:t>are at the</w:t>
      </w:r>
      <w:r w:rsidR="00D25727">
        <w:rPr>
          <w:rFonts w:asciiTheme="majorHAnsi" w:hAnsiTheme="majorHAnsi" w:cs="Arial"/>
          <w:color w:val="1A1A1A"/>
          <w:lang w:eastAsia="ja-JP"/>
        </w:rPr>
        <w:t xml:space="preserve"> same process of drafting </w:t>
      </w:r>
      <w:r>
        <w:rPr>
          <w:rFonts w:asciiTheme="majorHAnsi" w:hAnsiTheme="majorHAnsi" w:cs="Arial"/>
          <w:color w:val="1A1A1A"/>
          <w:lang w:eastAsia="ja-JP"/>
        </w:rPr>
        <w:t xml:space="preserve">a </w:t>
      </w:r>
      <w:r w:rsidR="00D25727">
        <w:rPr>
          <w:rFonts w:asciiTheme="majorHAnsi" w:hAnsiTheme="majorHAnsi" w:cs="Arial"/>
          <w:color w:val="1A1A1A"/>
          <w:lang w:eastAsia="ja-JP"/>
        </w:rPr>
        <w:t xml:space="preserve">support letters. </w:t>
      </w:r>
    </w:p>
    <w:p w14:paraId="2689E0B3" w14:textId="3C644FD1" w:rsidR="00D25727" w:rsidRPr="00D25727" w:rsidRDefault="005641D9" w:rsidP="005641D9">
      <w:pPr>
        <w:pStyle w:val="ListParagraph"/>
        <w:widowControl w:val="0"/>
        <w:numPr>
          <w:ilvl w:val="1"/>
          <w:numId w:val="1"/>
        </w:numPr>
        <w:autoSpaceDE w:val="0"/>
        <w:autoSpaceDN w:val="0"/>
        <w:adjustRightInd w:val="0"/>
        <w:spacing w:after="240"/>
        <w:rPr>
          <w:rFonts w:asciiTheme="majorHAnsi" w:hAnsiTheme="majorHAnsi" w:cs="Arial"/>
          <w:color w:val="1A1A1A"/>
          <w:lang w:eastAsia="ja-JP"/>
        </w:rPr>
      </w:pPr>
      <w:r>
        <w:rPr>
          <w:rFonts w:asciiTheme="majorHAnsi" w:hAnsiTheme="majorHAnsi" w:cs="Arial"/>
          <w:color w:val="1A1A1A"/>
          <w:lang w:eastAsia="ja-JP"/>
        </w:rPr>
        <w:t xml:space="preserve">I also talked with the city of </w:t>
      </w:r>
      <w:r w:rsidR="00D25727">
        <w:rPr>
          <w:rFonts w:asciiTheme="majorHAnsi" w:hAnsiTheme="majorHAnsi" w:cs="Arial"/>
          <w:color w:val="1A1A1A"/>
          <w:lang w:eastAsia="ja-JP"/>
        </w:rPr>
        <w:t>Goleta and they are looking at integrating</w:t>
      </w:r>
      <w:r>
        <w:rPr>
          <w:rFonts w:asciiTheme="majorHAnsi" w:hAnsiTheme="majorHAnsi" w:cs="Arial"/>
          <w:color w:val="1A1A1A"/>
          <w:lang w:eastAsia="ja-JP"/>
        </w:rPr>
        <w:t xml:space="preserve"> the concept into the zoning code. </w:t>
      </w:r>
      <w:r w:rsidR="00D25727">
        <w:rPr>
          <w:rFonts w:asciiTheme="majorHAnsi" w:hAnsiTheme="majorHAnsi" w:cs="Arial"/>
          <w:color w:val="1A1A1A"/>
          <w:lang w:eastAsia="ja-JP"/>
        </w:rPr>
        <w:t xml:space="preserve"> </w:t>
      </w:r>
      <w:r>
        <w:rPr>
          <w:rFonts w:asciiTheme="majorHAnsi" w:hAnsiTheme="majorHAnsi" w:cs="Arial"/>
          <w:color w:val="1A1A1A"/>
          <w:lang w:eastAsia="ja-JP"/>
        </w:rPr>
        <w:t>They are also c</w:t>
      </w:r>
      <w:r w:rsidR="00D25727">
        <w:rPr>
          <w:rFonts w:asciiTheme="majorHAnsi" w:hAnsiTheme="majorHAnsi" w:cs="Arial"/>
          <w:color w:val="1A1A1A"/>
          <w:lang w:eastAsia="ja-JP"/>
        </w:rPr>
        <w:t>onsidering turning what Mr</w:t>
      </w:r>
      <w:r>
        <w:rPr>
          <w:rFonts w:asciiTheme="majorHAnsi" w:hAnsiTheme="majorHAnsi" w:cs="Arial"/>
          <w:color w:val="1A1A1A"/>
          <w:lang w:eastAsia="ja-JP"/>
        </w:rPr>
        <w:t>.</w:t>
      </w:r>
      <w:r w:rsidR="00D25727">
        <w:rPr>
          <w:rFonts w:asciiTheme="majorHAnsi" w:hAnsiTheme="majorHAnsi" w:cs="Arial"/>
          <w:color w:val="1A1A1A"/>
          <w:lang w:eastAsia="ja-JP"/>
        </w:rPr>
        <w:t xml:space="preserve"> </w:t>
      </w:r>
      <w:r>
        <w:rPr>
          <w:rFonts w:asciiTheme="majorHAnsi" w:hAnsiTheme="majorHAnsi" w:cs="Arial"/>
          <w:color w:val="1A1A1A"/>
          <w:lang w:eastAsia="ja-JP"/>
        </w:rPr>
        <w:t>Werner has</w:t>
      </w:r>
      <w:r w:rsidR="00D25727">
        <w:rPr>
          <w:rFonts w:asciiTheme="majorHAnsi" w:hAnsiTheme="majorHAnsi" w:cs="Arial"/>
          <w:color w:val="1A1A1A"/>
          <w:lang w:eastAsia="ja-JP"/>
        </w:rPr>
        <w:t xml:space="preserve"> drafted into a polished </w:t>
      </w:r>
      <w:r w:rsidR="009F74B8">
        <w:rPr>
          <w:rFonts w:asciiTheme="majorHAnsi" w:hAnsiTheme="majorHAnsi" w:cs="Arial"/>
          <w:color w:val="1A1A1A"/>
          <w:lang w:eastAsia="ja-JP"/>
        </w:rPr>
        <w:t>ordinance</w:t>
      </w:r>
      <w:r w:rsidR="00D25727">
        <w:rPr>
          <w:rFonts w:asciiTheme="majorHAnsi" w:hAnsiTheme="majorHAnsi" w:cs="Arial"/>
          <w:color w:val="1A1A1A"/>
          <w:lang w:eastAsia="ja-JP"/>
        </w:rPr>
        <w:t xml:space="preserve">. </w:t>
      </w:r>
      <w:r>
        <w:rPr>
          <w:rFonts w:asciiTheme="majorHAnsi" w:hAnsiTheme="majorHAnsi" w:cs="Arial"/>
          <w:color w:val="1A1A1A"/>
          <w:lang w:eastAsia="ja-JP"/>
        </w:rPr>
        <w:t>They recommend that if we write a letter of support that i</w:t>
      </w:r>
      <w:r w:rsidR="001C4467">
        <w:rPr>
          <w:rFonts w:asciiTheme="majorHAnsi" w:hAnsiTheme="majorHAnsi" w:cs="Arial"/>
          <w:color w:val="1A1A1A"/>
          <w:lang w:eastAsia="ja-JP"/>
        </w:rPr>
        <w:t>t i</w:t>
      </w:r>
      <w:r>
        <w:rPr>
          <w:rFonts w:asciiTheme="majorHAnsi" w:hAnsiTheme="majorHAnsi" w:cs="Arial"/>
          <w:color w:val="1A1A1A"/>
          <w:lang w:eastAsia="ja-JP"/>
        </w:rPr>
        <w:t xml:space="preserve">s for the </w:t>
      </w:r>
      <w:r w:rsidR="00D25727">
        <w:rPr>
          <w:rFonts w:asciiTheme="majorHAnsi" w:hAnsiTheme="majorHAnsi" w:cs="Arial"/>
          <w:color w:val="1A1A1A"/>
          <w:lang w:eastAsia="ja-JP"/>
        </w:rPr>
        <w:t xml:space="preserve">concept but not the </w:t>
      </w:r>
      <w:r>
        <w:rPr>
          <w:rFonts w:asciiTheme="majorHAnsi" w:hAnsiTheme="majorHAnsi" w:cs="Arial"/>
          <w:color w:val="1A1A1A"/>
          <w:lang w:eastAsia="ja-JP"/>
        </w:rPr>
        <w:t>ordinance,</w:t>
      </w:r>
      <w:r w:rsidR="00D25727">
        <w:rPr>
          <w:rFonts w:asciiTheme="majorHAnsi" w:hAnsiTheme="majorHAnsi" w:cs="Arial"/>
          <w:color w:val="1A1A1A"/>
          <w:lang w:eastAsia="ja-JP"/>
        </w:rPr>
        <w:t xml:space="preserve"> because it isn’t a complete ord</w:t>
      </w:r>
      <w:r w:rsidR="009F74B8">
        <w:rPr>
          <w:rFonts w:asciiTheme="majorHAnsi" w:hAnsiTheme="majorHAnsi" w:cs="Arial"/>
          <w:color w:val="1A1A1A"/>
          <w:lang w:eastAsia="ja-JP"/>
        </w:rPr>
        <w:t>in</w:t>
      </w:r>
      <w:r w:rsidR="00D25727">
        <w:rPr>
          <w:rFonts w:asciiTheme="majorHAnsi" w:hAnsiTheme="majorHAnsi" w:cs="Arial"/>
          <w:color w:val="1A1A1A"/>
          <w:lang w:eastAsia="ja-JP"/>
        </w:rPr>
        <w:t xml:space="preserve">ance. </w:t>
      </w:r>
      <w:r>
        <w:rPr>
          <w:rFonts w:asciiTheme="majorHAnsi" w:hAnsiTheme="majorHAnsi" w:cs="Arial"/>
          <w:color w:val="1A1A1A"/>
          <w:lang w:eastAsia="ja-JP"/>
        </w:rPr>
        <w:t xml:space="preserve">They also suggest that </w:t>
      </w:r>
      <w:r w:rsidRPr="005641D9">
        <w:rPr>
          <w:rFonts w:asciiTheme="majorHAnsi" w:hAnsiTheme="majorHAnsi" w:cs="Arial"/>
          <w:color w:val="1A1A1A"/>
          <w:lang w:eastAsia="ja-JP"/>
        </w:rPr>
        <w:t xml:space="preserve">reference the current efforts </w:t>
      </w:r>
      <w:r w:rsidR="001C4467">
        <w:rPr>
          <w:rFonts w:asciiTheme="majorHAnsi" w:hAnsiTheme="majorHAnsi" w:cs="Arial"/>
          <w:color w:val="1A1A1A"/>
          <w:lang w:eastAsia="ja-JP"/>
        </w:rPr>
        <w:t xml:space="preserve">being made by the </w:t>
      </w:r>
      <w:r w:rsidRPr="005641D9">
        <w:rPr>
          <w:rFonts w:asciiTheme="majorHAnsi" w:hAnsiTheme="majorHAnsi" w:cs="Arial"/>
          <w:color w:val="1A1A1A"/>
          <w:lang w:eastAsia="ja-JP"/>
        </w:rPr>
        <w:t>City of Goleta to address Mr. Werner’s proposal.</w:t>
      </w:r>
    </w:p>
    <w:p w14:paraId="5DFA8F85" w14:textId="49FE3113" w:rsidR="009F74B8" w:rsidRDefault="004F0520" w:rsidP="004F0520">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A motion to support a </w:t>
      </w:r>
      <w:r w:rsidR="005641D9">
        <w:rPr>
          <w:rFonts w:asciiTheme="majorHAnsi" w:hAnsiTheme="majorHAnsi" w:cs="Arial"/>
          <w:color w:val="1A1A1A"/>
          <w:lang w:eastAsia="ja-JP"/>
        </w:rPr>
        <w:t>modified</w:t>
      </w:r>
      <w:r w:rsidR="009F74B8">
        <w:rPr>
          <w:rFonts w:asciiTheme="majorHAnsi" w:hAnsiTheme="majorHAnsi" w:cs="Arial"/>
          <w:color w:val="1A1A1A"/>
          <w:lang w:eastAsia="ja-JP"/>
        </w:rPr>
        <w:t xml:space="preserve"> letter </w:t>
      </w:r>
      <w:r>
        <w:rPr>
          <w:rFonts w:asciiTheme="majorHAnsi" w:hAnsiTheme="majorHAnsi" w:cs="Arial"/>
          <w:color w:val="1A1A1A"/>
          <w:lang w:eastAsia="ja-JP"/>
        </w:rPr>
        <w:t xml:space="preserve">was discussed and the committee decided to </w:t>
      </w:r>
      <w:r w:rsidR="009F74B8">
        <w:rPr>
          <w:rFonts w:asciiTheme="majorHAnsi" w:hAnsiTheme="majorHAnsi" w:cs="Arial"/>
          <w:color w:val="1A1A1A"/>
          <w:lang w:eastAsia="ja-JP"/>
        </w:rPr>
        <w:t xml:space="preserve">do an electronic vote </w:t>
      </w:r>
      <w:r>
        <w:rPr>
          <w:rFonts w:asciiTheme="majorHAnsi" w:hAnsiTheme="majorHAnsi" w:cs="Arial"/>
          <w:color w:val="1A1A1A"/>
          <w:lang w:eastAsia="ja-JP"/>
        </w:rPr>
        <w:t xml:space="preserve">though email </w:t>
      </w:r>
      <w:r w:rsidR="009F74B8">
        <w:rPr>
          <w:rFonts w:asciiTheme="majorHAnsi" w:hAnsiTheme="majorHAnsi" w:cs="Arial"/>
          <w:color w:val="1A1A1A"/>
          <w:lang w:eastAsia="ja-JP"/>
        </w:rPr>
        <w:t xml:space="preserve">with the modifications incorporated. </w:t>
      </w:r>
    </w:p>
    <w:p w14:paraId="7060C02C" w14:textId="77777777" w:rsidR="009F74B8" w:rsidRPr="00DE1BD3" w:rsidRDefault="009F74B8" w:rsidP="00DE1BD3">
      <w:pPr>
        <w:widowControl w:val="0"/>
        <w:autoSpaceDE w:val="0"/>
        <w:autoSpaceDN w:val="0"/>
        <w:adjustRightInd w:val="0"/>
        <w:ind w:left="960"/>
        <w:rPr>
          <w:rFonts w:asciiTheme="majorHAnsi" w:hAnsiTheme="majorHAnsi" w:cs="Arial"/>
          <w:color w:val="1A1A1A"/>
          <w:lang w:eastAsia="ja-JP"/>
        </w:rPr>
      </w:pPr>
    </w:p>
    <w:p w14:paraId="4AB9568A" w14:textId="77777777" w:rsidR="00DE1BD3" w:rsidRPr="00DE1BD3" w:rsidRDefault="00DE1BD3" w:rsidP="00DE1BD3">
      <w:pPr>
        <w:widowControl w:val="0"/>
        <w:autoSpaceDE w:val="0"/>
        <w:autoSpaceDN w:val="0"/>
        <w:adjustRightInd w:val="0"/>
        <w:rPr>
          <w:rFonts w:asciiTheme="majorHAnsi" w:hAnsiTheme="majorHAnsi" w:cs="Arial"/>
          <w:color w:val="1A1A1A"/>
          <w:lang w:eastAsia="ja-JP"/>
        </w:rPr>
      </w:pPr>
      <w:r w:rsidRPr="00DE1BD3">
        <w:rPr>
          <w:rFonts w:asciiTheme="majorHAnsi" w:hAnsiTheme="majorHAnsi" w:cs="Arial"/>
          <w:b/>
          <w:bCs/>
          <w:color w:val="1A1A1A"/>
          <w:lang w:eastAsia="ja-JP"/>
        </w:rPr>
        <w:t>11:05-11:30 Subcommittee Updates:</w:t>
      </w:r>
    </w:p>
    <w:p w14:paraId="4339BE08" w14:textId="4729ABEE"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xml:space="preserve">      a)   Alternative Energy – </w:t>
      </w:r>
      <w:r w:rsidR="004F0520">
        <w:rPr>
          <w:rFonts w:asciiTheme="majorHAnsi" w:hAnsiTheme="majorHAnsi" w:cs="Arial"/>
          <w:color w:val="1A1A1A"/>
          <w:lang w:eastAsia="ja-JP"/>
        </w:rPr>
        <w:t>No updates</w:t>
      </w:r>
    </w:p>
    <w:p w14:paraId="193C00D7" w14:textId="3078CC70"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xml:space="preserve">      b)   Built Environment – </w:t>
      </w:r>
      <w:r w:rsidR="004F0520" w:rsidRPr="004F0520">
        <w:rPr>
          <w:rFonts w:asciiTheme="majorHAnsi" w:hAnsiTheme="majorHAnsi" w:cs="Arial"/>
          <w:color w:val="1A1A1A"/>
          <w:lang w:eastAsia="ja-JP"/>
        </w:rPr>
        <w:t>No updates</w:t>
      </w:r>
    </w:p>
    <w:p w14:paraId="2DF8F9F8" w14:textId="72BAB0D7"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xml:space="preserve">      c)   Communications – </w:t>
      </w:r>
      <w:r w:rsidR="004F0520" w:rsidRPr="004F0520">
        <w:rPr>
          <w:rFonts w:asciiTheme="majorHAnsi" w:hAnsiTheme="majorHAnsi" w:cs="Arial"/>
          <w:color w:val="1A1A1A"/>
          <w:lang w:eastAsia="ja-JP"/>
        </w:rPr>
        <w:t>No updates</w:t>
      </w:r>
    </w:p>
    <w:p w14:paraId="439A6BF8" w14:textId="5E1C3338"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xml:space="preserve">      e)   </w:t>
      </w:r>
      <w:r w:rsidR="004F0520">
        <w:rPr>
          <w:rFonts w:asciiTheme="majorHAnsi" w:hAnsiTheme="majorHAnsi" w:cs="Arial"/>
          <w:color w:val="1A1A1A"/>
          <w:lang w:eastAsia="ja-JP"/>
        </w:rPr>
        <w:t xml:space="preserve">Transportation*: </w:t>
      </w:r>
      <w:r w:rsidRPr="00DE1BD3">
        <w:rPr>
          <w:rFonts w:asciiTheme="majorHAnsi" w:hAnsiTheme="majorHAnsi" w:cs="Arial"/>
          <w:color w:val="1A1A1A"/>
          <w:lang w:eastAsia="ja-JP"/>
        </w:rPr>
        <w:t>Mo</w:t>
      </w:r>
      <w:r w:rsidR="004F0520">
        <w:rPr>
          <w:rFonts w:asciiTheme="majorHAnsi" w:hAnsiTheme="majorHAnsi" w:cs="Arial"/>
          <w:color w:val="1A1A1A"/>
          <w:lang w:eastAsia="ja-JP"/>
        </w:rPr>
        <w:t xml:space="preserve"> - </w:t>
      </w:r>
      <w:r w:rsidR="009F74B8">
        <w:rPr>
          <w:rFonts w:asciiTheme="majorHAnsi" w:hAnsiTheme="majorHAnsi" w:cs="Arial"/>
          <w:color w:val="1A1A1A"/>
          <w:lang w:eastAsia="ja-JP"/>
        </w:rPr>
        <w:t xml:space="preserve">conversations seem to be moving along </w:t>
      </w:r>
      <w:r w:rsidR="004F0520">
        <w:rPr>
          <w:rFonts w:asciiTheme="majorHAnsi" w:hAnsiTheme="majorHAnsi" w:cs="Arial"/>
          <w:color w:val="1A1A1A"/>
          <w:lang w:eastAsia="ja-JP"/>
        </w:rPr>
        <w:t xml:space="preserve">in regards to merging committees </w:t>
      </w:r>
      <w:r w:rsidR="009F74B8">
        <w:rPr>
          <w:rFonts w:asciiTheme="majorHAnsi" w:hAnsiTheme="majorHAnsi" w:cs="Arial"/>
          <w:color w:val="1A1A1A"/>
          <w:lang w:eastAsia="ja-JP"/>
        </w:rPr>
        <w:t xml:space="preserve">and </w:t>
      </w:r>
      <w:r w:rsidR="004F0520">
        <w:rPr>
          <w:rFonts w:asciiTheme="majorHAnsi" w:hAnsiTheme="majorHAnsi" w:cs="Arial"/>
          <w:color w:val="1A1A1A"/>
          <w:lang w:eastAsia="ja-JP"/>
        </w:rPr>
        <w:t xml:space="preserve">another meeting will be held in </w:t>
      </w:r>
      <w:r w:rsidR="009F74B8">
        <w:rPr>
          <w:rFonts w:asciiTheme="majorHAnsi" w:hAnsiTheme="majorHAnsi" w:cs="Arial"/>
          <w:color w:val="1A1A1A"/>
          <w:lang w:eastAsia="ja-JP"/>
        </w:rPr>
        <w:t>February</w:t>
      </w:r>
      <w:r w:rsidR="004F0520">
        <w:rPr>
          <w:rFonts w:asciiTheme="majorHAnsi" w:hAnsiTheme="majorHAnsi" w:cs="Arial"/>
          <w:color w:val="1A1A1A"/>
          <w:lang w:eastAsia="ja-JP"/>
        </w:rPr>
        <w:t>.</w:t>
      </w:r>
      <w:r w:rsidR="009F74B8">
        <w:rPr>
          <w:rFonts w:asciiTheme="majorHAnsi" w:hAnsiTheme="majorHAnsi" w:cs="Arial"/>
          <w:color w:val="1A1A1A"/>
          <w:lang w:eastAsia="ja-JP"/>
        </w:rPr>
        <w:t xml:space="preserve"> </w:t>
      </w:r>
    </w:p>
    <w:p w14:paraId="162CF0DF" w14:textId="6BD9F199"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f)    Waste –</w:t>
      </w:r>
      <w:r w:rsidR="004F0520" w:rsidRPr="004F0520">
        <w:t xml:space="preserve"> </w:t>
      </w:r>
      <w:r w:rsidR="004F0520" w:rsidRPr="004F0520">
        <w:rPr>
          <w:rFonts w:asciiTheme="majorHAnsi" w:hAnsiTheme="majorHAnsi" w:cs="Arial"/>
          <w:color w:val="1A1A1A"/>
          <w:lang w:eastAsia="ja-JP"/>
        </w:rPr>
        <w:t>No updates</w:t>
      </w:r>
    </w:p>
    <w:p w14:paraId="55216471" w14:textId="500154BA" w:rsidR="00DE1BD3" w:rsidRPr="00DE1BD3" w:rsidRDefault="00DE1BD3" w:rsidP="00DE1BD3">
      <w:pPr>
        <w:widowControl w:val="0"/>
        <w:autoSpaceDE w:val="0"/>
        <w:autoSpaceDN w:val="0"/>
        <w:adjustRightInd w:val="0"/>
        <w:spacing w:after="240"/>
        <w:rPr>
          <w:rFonts w:asciiTheme="majorHAnsi" w:hAnsiTheme="majorHAnsi" w:cs="Arial"/>
          <w:color w:val="1A1A1A"/>
          <w:lang w:eastAsia="ja-JP"/>
        </w:rPr>
      </w:pPr>
      <w:r w:rsidRPr="00DE1BD3">
        <w:rPr>
          <w:rFonts w:asciiTheme="majorHAnsi" w:hAnsiTheme="majorHAnsi" w:cs="Arial"/>
          <w:color w:val="1A1A1A"/>
          <w:lang w:eastAsia="ja-JP"/>
        </w:rPr>
        <w:t xml:space="preserve">      g)   Water – </w:t>
      </w:r>
      <w:r w:rsidR="004F0520" w:rsidRPr="004F0520">
        <w:rPr>
          <w:rFonts w:asciiTheme="majorHAnsi" w:hAnsiTheme="majorHAnsi" w:cs="Arial"/>
          <w:color w:val="1A1A1A"/>
          <w:lang w:eastAsia="ja-JP"/>
        </w:rPr>
        <w:t>No updates</w:t>
      </w:r>
    </w:p>
    <w:p w14:paraId="7D171D30" w14:textId="77777777" w:rsidR="00E439A6" w:rsidRPr="00DE1BD3" w:rsidRDefault="00DE1BD3" w:rsidP="00DE1BD3">
      <w:pPr>
        <w:rPr>
          <w:rFonts w:asciiTheme="majorHAnsi" w:hAnsiTheme="majorHAnsi"/>
        </w:rPr>
      </w:pPr>
      <w:r w:rsidRPr="00DE1BD3">
        <w:rPr>
          <w:rFonts w:asciiTheme="majorHAnsi" w:hAnsiTheme="majorHAnsi" w:cs="Arial"/>
          <w:color w:val="1A1A1A"/>
          <w:lang w:eastAsia="ja-JP"/>
        </w:rPr>
        <w:t>*these groups had meetings since the last CSC meeting</w:t>
      </w:r>
    </w:p>
    <w:sectPr w:rsidR="00E439A6" w:rsidRPr="00DE1BD3" w:rsidSect="00AE1C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287"/>
    <w:multiLevelType w:val="hybridMultilevel"/>
    <w:tmpl w:val="54B6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1471"/>
    <w:multiLevelType w:val="hybridMultilevel"/>
    <w:tmpl w:val="543C0604"/>
    <w:lvl w:ilvl="0" w:tplc="7BF4C948">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F1A01"/>
    <w:multiLevelType w:val="hybridMultilevel"/>
    <w:tmpl w:val="C25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E770C"/>
    <w:multiLevelType w:val="hybridMultilevel"/>
    <w:tmpl w:val="DD98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C3E63"/>
    <w:multiLevelType w:val="hybridMultilevel"/>
    <w:tmpl w:val="4E20B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AEA3B43"/>
    <w:multiLevelType w:val="hybridMultilevel"/>
    <w:tmpl w:val="734C8EAA"/>
    <w:lvl w:ilvl="0" w:tplc="8FCABCC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9E07C4"/>
    <w:multiLevelType w:val="hybridMultilevel"/>
    <w:tmpl w:val="C712B5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D3"/>
    <w:rsid w:val="00005FC7"/>
    <w:rsid w:val="000368BC"/>
    <w:rsid w:val="000C50B4"/>
    <w:rsid w:val="0014656D"/>
    <w:rsid w:val="001C4467"/>
    <w:rsid w:val="00214B28"/>
    <w:rsid w:val="002D4ECF"/>
    <w:rsid w:val="00352DDC"/>
    <w:rsid w:val="00393589"/>
    <w:rsid w:val="004B2594"/>
    <w:rsid w:val="004F0520"/>
    <w:rsid w:val="005641D9"/>
    <w:rsid w:val="005E1D16"/>
    <w:rsid w:val="005E5410"/>
    <w:rsid w:val="006738A3"/>
    <w:rsid w:val="006859E2"/>
    <w:rsid w:val="007F4D38"/>
    <w:rsid w:val="00902E1A"/>
    <w:rsid w:val="009F74B8"/>
    <w:rsid w:val="00A20FF7"/>
    <w:rsid w:val="00AE1C0F"/>
    <w:rsid w:val="00BA7C56"/>
    <w:rsid w:val="00BB56EF"/>
    <w:rsid w:val="00C453CA"/>
    <w:rsid w:val="00D25727"/>
    <w:rsid w:val="00D66DF0"/>
    <w:rsid w:val="00DD7309"/>
    <w:rsid w:val="00DE1BD3"/>
    <w:rsid w:val="00E439A6"/>
    <w:rsid w:val="00F0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843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4373-9A4A-4CA6-9EEA-741A4C6E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Snavely</dc:creator>
  <cp:lastModifiedBy>Jewel Snavely</cp:lastModifiedBy>
  <cp:revision>2</cp:revision>
  <dcterms:created xsi:type="dcterms:W3CDTF">2014-10-24T17:01:00Z</dcterms:created>
  <dcterms:modified xsi:type="dcterms:W3CDTF">2014-10-24T17:01:00Z</dcterms:modified>
</cp:coreProperties>
</file>